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3A1" w:rsidRPr="001E49D6" w:rsidRDefault="007D53A1" w:rsidP="001E49D6"/>
    <w:p w:rsidR="007D53A1" w:rsidRPr="001E49D6" w:rsidRDefault="00EA1745" w:rsidP="001E49D6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118110</wp:posOffset>
            </wp:positionV>
            <wp:extent cx="2286000" cy="1558290"/>
            <wp:effectExtent l="0" t="0" r="0" b="3810"/>
            <wp:wrapTight wrapText="bothSides">
              <wp:wrapPolygon edited="0">
                <wp:start x="0" y="0"/>
                <wp:lineTo x="0" y="21389"/>
                <wp:lineTo x="21420" y="21389"/>
                <wp:lineTo x="21420" y="0"/>
                <wp:lineTo x="0" y="0"/>
              </wp:wrapPolygon>
            </wp:wrapTight>
            <wp:docPr id="67" name="圖片 67" descr="R0013384-1_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R0013384-1_resiz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58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53A1" w:rsidRPr="001E49D6" w:rsidRDefault="007D53A1" w:rsidP="001E49D6"/>
    <w:p w:rsidR="009766EA" w:rsidRPr="001E49D6" w:rsidRDefault="009766EA" w:rsidP="001E49D6"/>
    <w:p w:rsidR="001E49D6" w:rsidRPr="001E49D6" w:rsidRDefault="001E49D6" w:rsidP="001E49D6"/>
    <w:p w:rsidR="001E49D6" w:rsidRDefault="001E49D6" w:rsidP="001E49D6"/>
    <w:tbl>
      <w:tblPr>
        <w:tblpPr w:leftFromText="180" w:rightFromText="180" w:vertAnchor="text" w:horzAnchor="margin" w:tblpXSpec="right" w:tblpY="120"/>
        <w:tblW w:w="0" w:type="auto"/>
        <w:tblCellMar>
          <w:left w:w="113" w:type="dxa"/>
          <w:right w:w="0" w:type="dxa"/>
        </w:tblCellMar>
        <w:tblLook w:val="01E0" w:firstRow="1" w:lastRow="1" w:firstColumn="1" w:lastColumn="1" w:noHBand="0" w:noVBand="0"/>
      </w:tblPr>
      <w:tblGrid>
        <w:gridCol w:w="2691"/>
        <w:gridCol w:w="1440"/>
      </w:tblGrid>
      <w:tr w:rsidR="008A422B" w:rsidTr="002A47A4">
        <w:tc>
          <w:tcPr>
            <w:tcW w:w="2691" w:type="dxa"/>
            <w:shd w:val="clear" w:color="auto" w:fill="auto"/>
          </w:tcPr>
          <w:p w:rsidR="008A422B" w:rsidRPr="006924E3" w:rsidRDefault="00AC746C" w:rsidP="006924E3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>Software</w:t>
            </w:r>
            <w:r w:rsidR="008A422B" w:rsidRPr="006924E3">
              <w:rPr>
                <w:b/>
              </w:rPr>
              <w:t xml:space="preserve"> Version:</w:t>
            </w:r>
          </w:p>
        </w:tc>
        <w:tc>
          <w:tcPr>
            <w:tcW w:w="1440" w:type="dxa"/>
            <w:shd w:val="clear" w:color="auto" w:fill="auto"/>
          </w:tcPr>
          <w:p w:rsidR="008A422B" w:rsidRPr="00061B56" w:rsidRDefault="00D36B1D" w:rsidP="00C44F1E">
            <w:r>
              <w:rPr>
                <w:rFonts w:hint="eastAsia"/>
              </w:rPr>
              <w:t>V1</w:t>
            </w:r>
            <w:r w:rsidR="002A47A4">
              <w:rPr>
                <w:rFonts w:hint="eastAsia"/>
              </w:rPr>
              <w:t>.</w:t>
            </w:r>
            <w:r w:rsidR="00C44F1E">
              <w:rPr>
                <w:rFonts w:hint="eastAsia"/>
              </w:rPr>
              <w:t>01</w:t>
            </w:r>
            <w:r w:rsidR="00030478">
              <w:t>.</w:t>
            </w:r>
            <w:r w:rsidR="00C44F1E">
              <w:rPr>
                <w:rFonts w:hint="eastAsia"/>
              </w:rPr>
              <w:t>00</w:t>
            </w:r>
          </w:p>
        </w:tc>
      </w:tr>
      <w:tr w:rsidR="00426607" w:rsidTr="002A47A4">
        <w:tc>
          <w:tcPr>
            <w:tcW w:w="2691" w:type="dxa"/>
            <w:shd w:val="clear" w:color="auto" w:fill="auto"/>
          </w:tcPr>
          <w:p w:rsidR="00426607" w:rsidRPr="002A47A4" w:rsidRDefault="00426607" w:rsidP="002A47A4">
            <w:pPr>
              <w:wordWrap w:val="0"/>
              <w:jc w:val="right"/>
              <w:rPr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:rsidR="00426607" w:rsidRPr="00061B56" w:rsidRDefault="00426607" w:rsidP="006924E3"/>
        </w:tc>
      </w:tr>
      <w:tr w:rsidR="008A422B" w:rsidTr="002A47A4">
        <w:tc>
          <w:tcPr>
            <w:tcW w:w="2691" w:type="dxa"/>
            <w:shd w:val="clear" w:color="auto" w:fill="auto"/>
          </w:tcPr>
          <w:p w:rsidR="008A422B" w:rsidRPr="006924E3" w:rsidRDefault="008A422B" w:rsidP="006924E3">
            <w:pPr>
              <w:jc w:val="right"/>
              <w:rPr>
                <w:b/>
              </w:rPr>
            </w:pPr>
            <w:r w:rsidRPr="006924E3">
              <w:rPr>
                <w:b/>
              </w:rPr>
              <w:t>Published</w:t>
            </w:r>
            <w:r w:rsidR="0067736B" w:rsidRPr="006924E3">
              <w:rPr>
                <w:rFonts w:hint="eastAsia"/>
                <w:b/>
              </w:rPr>
              <w:t xml:space="preserve"> Date</w:t>
            </w:r>
            <w:r w:rsidRPr="006924E3">
              <w:rPr>
                <w:b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:rsidR="008A422B" w:rsidRPr="001E49D6" w:rsidRDefault="00185B6D" w:rsidP="00C44F1E">
            <w:r>
              <w:rPr>
                <w:rFonts w:hint="eastAsia"/>
              </w:rPr>
              <w:t>201</w:t>
            </w:r>
            <w:r w:rsidR="00C44F1E">
              <w:rPr>
                <w:rFonts w:hint="eastAsia"/>
              </w:rPr>
              <w:t>5</w:t>
            </w:r>
            <w:r w:rsidR="00D81710">
              <w:rPr>
                <w:rFonts w:hint="eastAsia"/>
              </w:rPr>
              <w:t>/</w:t>
            </w:r>
            <w:r w:rsidR="00C44F1E">
              <w:rPr>
                <w:rFonts w:hint="eastAsia"/>
              </w:rPr>
              <w:t>10</w:t>
            </w:r>
            <w:r w:rsidR="00ED03BA">
              <w:rPr>
                <w:rFonts w:hint="eastAsia"/>
              </w:rPr>
              <w:t>/</w:t>
            </w:r>
            <w:r w:rsidR="00C44F1E">
              <w:rPr>
                <w:rFonts w:hint="eastAsia"/>
              </w:rPr>
              <w:t>2</w:t>
            </w:r>
          </w:p>
        </w:tc>
      </w:tr>
    </w:tbl>
    <w:p w:rsidR="00581B5D" w:rsidRDefault="00581B5D" w:rsidP="001E49D6"/>
    <w:p w:rsidR="00CE47AC" w:rsidRDefault="00CE47AC" w:rsidP="001E49D6"/>
    <w:p w:rsidR="00CE47AC" w:rsidRDefault="00CE47AC" w:rsidP="001E49D6"/>
    <w:p w:rsidR="00CE47AC" w:rsidRDefault="00CE47AC" w:rsidP="001E49D6"/>
    <w:p w:rsidR="00CE47AC" w:rsidRDefault="00CE47AC" w:rsidP="001E49D6"/>
    <w:p w:rsidR="001E49D6" w:rsidRPr="001E49D6" w:rsidRDefault="001E49D6" w:rsidP="008A422B">
      <w:pPr>
        <w:pStyle w:val="a8"/>
      </w:pPr>
    </w:p>
    <w:p w:rsidR="007D53A1" w:rsidRDefault="007D53A1" w:rsidP="00830521">
      <w:bookmarkStart w:id="0" w:name="_GoBack"/>
      <w:bookmarkEnd w:id="0"/>
    </w:p>
    <w:p w:rsidR="00823FF7" w:rsidRPr="006137D0" w:rsidRDefault="00823FF7" w:rsidP="00823FF7">
      <w:pPr>
        <w:spacing w:line="240" w:lineRule="auto"/>
        <w:rPr>
          <w:b/>
          <w:bCs/>
          <w:sz w:val="24"/>
        </w:rPr>
      </w:pPr>
      <w:r w:rsidRPr="006137D0">
        <w:rPr>
          <w:rFonts w:hint="eastAsia"/>
          <w:b/>
          <w:bCs/>
          <w:sz w:val="24"/>
        </w:rPr>
        <w:t>Content:</w:t>
      </w:r>
    </w:p>
    <w:p w:rsidR="000C46DE" w:rsidRDefault="0004297A">
      <w:pPr>
        <w:pStyle w:val="1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r w:rsidRPr="00705351">
        <w:rPr>
          <w:b/>
          <w:sz w:val="24"/>
          <w:szCs w:val="24"/>
        </w:rPr>
        <w:fldChar w:fldCharType="begin"/>
      </w:r>
      <w:r w:rsidR="00823FF7" w:rsidRPr="00705351">
        <w:rPr>
          <w:b/>
          <w:sz w:val="24"/>
          <w:szCs w:val="24"/>
        </w:rPr>
        <w:instrText xml:space="preserve"> TOC \o "1-3" \h \z \u </w:instrText>
      </w:r>
      <w:r w:rsidRPr="00705351">
        <w:rPr>
          <w:b/>
          <w:sz w:val="24"/>
          <w:szCs w:val="24"/>
        </w:rPr>
        <w:fldChar w:fldCharType="separate"/>
      </w:r>
      <w:hyperlink w:anchor="_Toc396206482" w:history="1">
        <w:r w:rsidR="000C46DE" w:rsidRPr="00C65641">
          <w:rPr>
            <w:rStyle w:val="a5"/>
            <w:rFonts w:ascii="Calibri" w:hAnsi="Calibri"/>
          </w:rPr>
          <w:t>Revision History and System Requirement:</w:t>
        </w:r>
        <w:r w:rsidR="000C46DE">
          <w:rPr>
            <w:webHidden/>
          </w:rPr>
          <w:tab/>
        </w:r>
        <w:r w:rsidR="000C46DE">
          <w:rPr>
            <w:webHidden/>
          </w:rPr>
          <w:fldChar w:fldCharType="begin"/>
        </w:r>
        <w:r w:rsidR="000C46DE">
          <w:rPr>
            <w:webHidden/>
          </w:rPr>
          <w:instrText xml:space="preserve"> PAGEREF _Toc396206482 \h </w:instrText>
        </w:r>
        <w:r w:rsidR="000C46DE">
          <w:rPr>
            <w:webHidden/>
          </w:rPr>
        </w:r>
        <w:r w:rsidR="000C46DE">
          <w:rPr>
            <w:webHidden/>
          </w:rPr>
          <w:fldChar w:fldCharType="separate"/>
        </w:r>
        <w:r w:rsidR="0079536E">
          <w:rPr>
            <w:webHidden/>
          </w:rPr>
          <w:t>2</w:t>
        </w:r>
        <w:r w:rsidR="000C46DE">
          <w:rPr>
            <w:webHidden/>
          </w:rPr>
          <w:fldChar w:fldCharType="end"/>
        </w:r>
      </w:hyperlink>
    </w:p>
    <w:p w:rsidR="000C46DE" w:rsidRDefault="0079536E" w:rsidP="000C46DE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396206483" w:history="1">
        <w:r w:rsidR="000C46DE" w:rsidRPr="00C65641">
          <w:rPr>
            <w:rStyle w:val="a5"/>
            <w:rFonts w:ascii="Calibri" w:hAnsi="Calibri"/>
          </w:rPr>
          <w:t>New Features:</w:t>
        </w:r>
        <w:r w:rsidR="000C46DE">
          <w:rPr>
            <w:webHidden/>
          </w:rPr>
          <w:tab/>
        </w:r>
        <w:r w:rsidR="000C46DE">
          <w:rPr>
            <w:webHidden/>
          </w:rPr>
          <w:fldChar w:fldCharType="begin"/>
        </w:r>
        <w:r w:rsidR="000C46DE">
          <w:rPr>
            <w:webHidden/>
          </w:rPr>
          <w:instrText xml:space="preserve"> PAGEREF _Toc396206483 \h </w:instrText>
        </w:r>
        <w:r w:rsidR="000C46DE">
          <w:rPr>
            <w:webHidden/>
          </w:rPr>
        </w:r>
        <w:r w:rsidR="000C46DE">
          <w:rPr>
            <w:webHidden/>
          </w:rPr>
          <w:fldChar w:fldCharType="separate"/>
        </w:r>
        <w:r>
          <w:rPr>
            <w:webHidden/>
          </w:rPr>
          <w:t>2</w:t>
        </w:r>
        <w:r w:rsidR="000C46DE">
          <w:rPr>
            <w:webHidden/>
          </w:rPr>
          <w:fldChar w:fldCharType="end"/>
        </w:r>
      </w:hyperlink>
    </w:p>
    <w:p w:rsidR="000C46DE" w:rsidRDefault="0079536E" w:rsidP="000C46DE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396206484" w:history="1">
        <w:r w:rsidR="000C46DE" w:rsidRPr="00C65641">
          <w:rPr>
            <w:rStyle w:val="a5"/>
            <w:rFonts w:ascii="Calibri" w:hAnsi="Calibri"/>
          </w:rPr>
          <w:t>Problems Fixed:</w:t>
        </w:r>
        <w:r w:rsidR="000C46DE">
          <w:rPr>
            <w:webHidden/>
          </w:rPr>
          <w:tab/>
        </w:r>
        <w:r w:rsidR="000C46DE">
          <w:rPr>
            <w:webHidden/>
          </w:rPr>
          <w:fldChar w:fldCharType="begin"/>
        </w:r>
        <w:r w:rsidR="000C46DE">
          <w:rPr>
            <w:webHidden/>
          </w:rPr>
          <w:instrText xml:space="preserve"> PAGEREF _Toc396206484 \h </w:instrText>
        </w:r>
        <w:r w:rsidR="000C46DE">
          <w:rPr>
            <w:webHidden/>
          </w:rPr>
        </w:r>
        <w:r w:rsidR="000C46DE">
          <w:rPr>
            <w:webHidden/>
          </w:rPr>
          <w:fldChar w:fldCharType="separate"/>
        </w:r>
        <w:r>
          <w:rPr>
            <w:webHidden/>
          </w:rPr>
          <w:t>2</w:t>
        </w:r>
        <w:r w:rsidR="000C46DE">
          <w:rPr>
            <w:webHidden/>
          </w:rPr>
          <w:fldChar w:fldCharType="end"/>
        </w:r>
      </w:hyperlink>
    </w:p>
    <w:p w:rsidR="000C46DE" w:rsidRDefault="0079536E" w:rsidP="000C46DE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396206485" w:history="1">
        <w:r w:rsidR="000C46DE" w:rsidRPr="00C65641">
          <w:rPr>
            <w:rStyle w:val="a5"/>
            <w:rFonts w:ascii="Calibri" w:hAnsi="Calibri"/>
          </w:rPr>
          <w:t>Known Issues:</w:t>
        </w:r>
        <w:r w:rsidR="000C46DE">
          <w:rPr>
            <w:webHidden/>
          </w:rPr>
          <w:tab/>
        </w:r>
        <w:r w:rsidR="000C46DE">
          <w:rPr>
            <w:webHidden/>
          </w:rPr>
          <w:fldChar w:fldCharType="begin"/>
        </w:r>
        <w:r w:rsidR="000C46DE">
          <w:rPr>
            <w:webHidden/>
          </w:rPr>
          <w:instrText xml:space="preserve"> PAGEREF _Toc396206485 \h </w:instrText>
        </w:r>
        <w:r w:rsidR="000C46DE">
          <w:rPr>
            <w:webHidden/>
          </w:rPr>
        </w:r>
        <w:r w:rsidR="000C46DE">
          <w:rPr>
            <w:webHidden/>
          </w:rPr>
          <w:fldChar w:fldCharType="separate"/>
        </w:r>
        <w:r>
          <w:rPr>
            <w:webHidden/>
          </w:rPr>
          <w:t>3</w:t>
        </w:r>
        <w:r w:rsidR="000C46DE">
          <w:rPr>
            <w:webHidden/>
          </w:rPr>
          <w:fldChar w:fldCharType="end"/>
        </w:r>
      </w:hyperlink>
    </w:p>
    <w:p w:rsidR="000C46DE" w:rsidRDefault="0079536E" w:rsidP="000C46DE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396206486" w:history="1">
        <w:r w:rsidR="000C46DE" w:rsidRPr="00C65641">
          <w:rPr>
            <w:rStyle w:val="a5"/>
            <w:rFonts w:ascii="Calibri" w:hAnsi="Calibri"/>
          </w:rPr>
          <w:t>Limitation:</w:t>
        </w:r>
        <w:r w:rsidR="000C46DE">
          <w:rPr>
            <w:webHidden/>
          </w:rPr>
          <w:tab/>
        </w:r>
        <w:r w:rsidR="000C46DE">
          <w:rPr>
            <w:webHidden/>
          </w:rPr>
          <w:fldChar w:fldCharType="begin"/>
        </w:r>
        <w:r w:rsidR="000C46DE">
          <w:rPr>
            <w:webHidden/>
          </w:rPr>
          <w:instrText xml:space="preserve"> PAGEREF _Toc396206486 \h </w:instrText>
        </w:r>
        <w:r w:rsidR="000C46DE">
          <w:rPr>
            <w:webHidden/>
          </w:rPr>
        </w:r>
        <w:r w:rsidR="000C46DE">
          <w:rPr>
            <w:webHidden/>
          </w:rPr>
          <w:fldChar w:fldCharType="separate"/>
        </w:r>
        <w:r>
          <w:rPr>
            <w:webHidden/>
          </w:rPr>
          <w:t>4</w:t>
        </w:r>
        <w:r w:rsidR="000C46DE">
          <w:rPr>
            <w:webHidden/>
          </w:rPr>
          <w:fldChar w:fldCharType="end"/>
        </w:r>
      </w:hyperlink>
    </w:p>
    <w:p w:rsidR="000C46DE" w:rsidRDefault="0079536E" w:rsidP="000C46DE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396206487" w:history="1">
        <w:r w:rsidR="000C46DE" w:rsidRPr="00C65641">
          <w:rPr>
            <w:rStyle w:val="a5"/>
            <w:rFonts w:ascii="Calibri" w:hAnsi="Calibri"/>
          </w:rPr>
          <w:t>Related Documentation:</w:t>
        </w:r>
        <w:r w:rsidR="000C46DE">
          <w:rPr>
            <w:webHidden/>
          </w:rPr>
          <w:tab/>
        </w:r>
        <w:r w:rsidR="000C46DE">
          <w:rPr>
            <w:webHidden/>
          </w:rPr>
          <w:fldChar w:fldCharType="begin"/>
        </w:r>
        <w:r w:rsidR="000C46DE">
          <w:rPr>
            <w:webHidden/>
          </w:rPr>
          <w:instrText xml:space="preserve"> PAGEREF _Toc396206487 \h </w:instrText>
        </w:r>
        <w:r w:rsidR="000C46DE">
          <w:rPr>
            <w:webHidden/>
          </w:rPr>
        </w:r>
        <w:r w:rsidR="000C46DE">
          <w:rPr>
            <w:webHidden/>
          </w:rPr>
          <w:fldChar w:fldCharType="separate"/>
        </w:r>
        <w:r>
          <w:rPr>
            <w:webHidden/>
          </w:rPr>
          <w:t>4</w:t>
        </w:r>
        <w:r w:rsidR="000C46DE">
          <w:rPr>
            <w:webHidden/>
          </w:rPr>
          <w:fldChar w:fldCharType="end"/>
        </w:r>
      </w:hyperlink>
    </w:p>
    <w:p w:rsidR="000C46DE" w:rsidRDefault="0079536E" w:rsidP="000C46DE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396206488" w:history="1">
        <w:r w:rsidR="000C46DE" w:rsidRPr="00C65641">
          <w:rPr>
            <w:rStyle w:val="a5"/>
            <w:rFonts w:ascii="Calibri" w:hAnsi="Calibri"/>
          </w:rPr>
          <w:t>Note:</w:t>
        </w:r>
        <w:r w:rsidR="000C46DE">
          <w:rPr>
            <w:webHidden/>
          </w:rPr>
          <w:tab/>
        </w:r>
        <w:r w:rsidR="000C46DE">
          <w:rPr>
            <w:webHidden/>
          </w:rPr>
          <w:fldChar w:fldCharType="begin"/>
        </w:r>
        <w:r w:rsidR="000C46DE">
          <w:rPr>
            <w:webHidden/>
          </w:rPr>
          <w:instrText xml:space="preserve"> PAGEREF _Toc396206488 \h </w:instrText>
        </w:r>
        <w:r w:rsidR="000C46DE">
          <w:rPr>
            <w:webHidden/>
          </w:rPr>
        </w:r>
        <w:r w:rsidR="000C46DE">
          <w:rPr>
            <w:webHidden/>
          </w:rPr>
          <w:fldChar w:fldCharType="separate"/>
        </w:r>
        <w:r>
          <w:rPr>
            <w:webHidden/>
          </w:rPr>
          <w:t>4</w:t>
        </w:r>
        <w:r w:rsidR="000C46DE">
          <w:rPr>
            <w:webHidden/>
          </w:rPr>
          <w:fldChar w:fldCharType="end"/>
        </w:r>
      </w:hyperlink>
    </w:p>
    <w:p w:rsidR="009766EA" w:rsidRPr="00372DA9" w:rsidRDefault="0004297A" w:rsidP="00823FF7">
      <w:pPr>
        <w:pStyle w:val="1"/>
        <w:spacing w:before="180" w:after="180"/>
        <w:rPr>
          <w:rFonts w:ascii="Calibri" w:hAnsi="Calibri"/>
          <w:sz w:val="32"/>
        </w:rPr>
      </w:pPr>
      <w:r w:rsidRPr="00705351">
        <w:rPr>
          <w:sz w:val="24"/>
        </w:rPr>
        <w:fldChar w:fldCharType="end"/>
      </w:r>
      <w:r w:rsidR="000F402F" w:rsidRPr="00705351">
        <w:rPr>
          <w:sz w:val="24"/>
          <w:szCs w:val="24"/>
        </w:rPr>
        <w:br w:type="page"/>
      </w:r>
      <w:bookmarkStart w:id="1" w:name="_Ref218480138"/>
      <w:bookmarkStart w:id="2" w:name="_Toc396206482"/>
      <w:r w:rsidR="00424702" w:rsidRPr="00372DA9">
        <w:rPr>
          <w:rFonts w:ascii="Calibri" w:hAnsi="Calibri"/>
          <w:sz w:val="32"/>
        </w:rPr>
        <w:lastRenderedPageBreak/>
        <w:t xml:space="preserve">Revision History and </w:t>
      </w:r>
      <w:r w:rsidR="00D405DF" w:rsidRPr="00372DA9">
        <w:rPr>
          <w:rFonts w:ascii="Calibri" w:hAnsi="Calibri"/>
          <w:sz w:val="32"/>
        </w:rPr>
        <w:t>System Requirement</w:t>
      </w:r>
      <w:bookmarkEnd w:id="1"/>
      <w:r w:rsidR="00253AE6" w:rsidRPr="00372DA9">
        <w:rPr>
          <w:rFonts w:ascii="Calibri" w:hAnsi="Calibri"/>
          <w:sz w:val="32"/>
        </w:rPr>
        <w:t>:</w:t>
      </w:r>
      <w:bookmarkEnd w:id="2"/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108"/>
        <w:gridCol w:w="1415"/>
        <w:gridCol w:w="2536"/>
        <w:gridCol w:w="3687"/>
      </w:tblGrid>
      <w:tr w:rsidR="00157478" w:rsidRPr="006924E3" w:rsidTr="00DD65F5">
        <w:trPr>
          <w:trHeight w:val="85"/>
        </w:trPr>
        <w:tc>
          <w:tcPr>
            <w:tcW w:w="210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99"/>
          </w:tcPr>
          <w:p w:rsidR="00157478" w:rsidRPr="006924E3" w:rsidRDefault="00030478" w:rsidP="00D405DF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Software</w:t>
            </w:r>
            <w:r w:rsidR="00157478" w:rsidRPr="006924E3">
              <w:rPr>
                <w:rFonts w:hint="eastAsia"/>
                <w:b/>
                <w:bCs/>
                <w:lang w:val="fr-FR"/>
              </w:rPr>
              <w:t xml:space="preserve"> Version</w:t>
            </w:r>
          </w:p>
        </w:tc>
        <w:tc>
          <w:tcPr>
            <w:tcW w:w="1415" w:type="dxa"/>
            <w:tcBorders>
              <w:top w:val="single" w:sz="12" w:space="0" w:color="auto"/>
              <w:bottom w:val="double" w:sz="4" w:space="0" w:color="auto"/>
            </w:tcBorders>
            <w:shd w:val="clear" w:color="auto" w:fill="FFFF99"/>
          </w:tcPr>
          <w:p w:rsidR="00157478" w:rsidRPr="006924E3" w:rsidRDefault="00157478" w:rsidP="00D405DF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Date</w:t>
            </w:r>
          </w:p>
        </w:tc>
        <w:tc>
          <w:tcPr>
            <w:tcW w:w="2536" w:type="dxa"/>
            <w:tcBorders>
              <w:top w:val="single" w:sz="12" w:space="0" w:color="auto"/>
              <w:bottom w:val="double" w:sz="4" w:space="0" w:color="auto"/>
            </w:tcBorders>
            <w:shd w:val="clear" w:color="auto" w:fill="FFFF99"/>
          </w:tcPr>
          <w:p w:rsidR="00157478" w:rsidRPr="006924E3" w:rsidRDefault="00157478" w:rsidP="00D405DF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Model</w:t>
            </w:r>
          </w:p>
        </w:tc>
        <w:tc>
          <w:tcPr>
            <w:tcW w:w="3687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</w:tcPr>
          <w:p w:rsidR="00157478" w:rsidRPr="006924E3" w:rsidRDefault="00157478" w:rsidP="00D405DF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Hardware Version</w:t>
            </w:r>
          </w:p>
        </w:tc>
      </w:tr>
      <w:tr w:rsidR="00DB6A14" w:rsidRPr="006924E3" w:rsidTr="00920A4F">
        <w:trPr>
          <w:trHeight w:val="460"/>
        </w:trPr>
        <w:tc>
          <w:tcPr>
            <w:tcW w:w="210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B6A14" w:rsidRPr="00D405DF" w:rsidRDefault="00DB6A14" w:rsidP="00D36B1D">
            <w:pPr>
              <w:jc w:val="both"/>
            </w:pPr>
            <w:r>
              <w:rPr>
                <w:rFonts w:hint="eastAsia"/>
              </w:rPr>
              <w:t>DCS-</w:t>
            </w:r>
            <w:r w:rsidR="00D36B1D">
              <w:rPr>
                <w:rFonts w:hint="eastAsia"/>
              </w:rPr>
              <w:t>260</w:t>
            </w:r>
            <w:r>
              <w:rPr>
                <w:rFonts w:hint="eastAsia"/>
              </w:rPr>
              <w:t xml:space="preserve"> V</w:t>
            </w:r>
            <w:r w:rsidR="00D36B1D">
              <w:rPr>
                <w:rFonts w:hint="eastAsia"/>
              </w:rPr>
              <w:t>1</w:t>
            </w:r>
            <w:r>
              <w:rPr>
                <w:rFonts w:hint="eastAsia"/>
              </w:rPr>
              <w:t>.</w:t>
            </w:r>
            <w:r w:rsidR="00D36B1D">
              <w:rPr>
                <w:rFonts w:hint="eastAsia"/>
              </w:rPr>
              <w:t>00</w:t>
            </w:r>
            <w:r w:rsidR="00030478">
              <w:t>.08</w:t>
            </w: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B6A14" w:rsidRPr="006924E3" w:rsidRDefault="00DB6A14" w:rsidP="00030478">
            <w:pPr>
              <w:jc w:val="both"/>
              <w:rPr>
                <w:lang w:val="fr-FR"/>
              </w:rPr>
            </w:pPr>
            <w:r w:rsidRPr="006924E3">
              <w:rPr>
                <w:rFonts w:hint="eastAsia"/>
                <w:lang w:val="fr-FR"/>
              </w:rPr>
              <w:t>20</w:t>
            </w:r>
            <w:r>
              <w:rPr>
                <w:rFonts w:hint="eastAsia"/>
                <w:lang w:val="fr-FR"/>
              </w:rPr>
              <w:t>1</w:t>
            </w:r>
            <w:r w:rsidR="00D36B1D">
              <w:rPr>
                <w:rFonts w:hint="eastAsia"/>
                <w:lang w:val="fr-FR"/>
              </w:rPr>
              <w:t>4/0</w:t>
            </w:r>
            <w:r w:rsidR="00030478">
              <w:rPr>
                <w:lang w:val="fr-FR"/>
              </w:rPr>
              <w:t>8</w:t>
            </w:r>
            <w:r>
              <w:rPr>
                <w:rFonts w:hint="eastAsia"/>
                <w:lang w:val="fr-FR"/>
              </w:rPr>
              <w:t>/</w:t>
            </w:r>
            <w:r w:rsidR="00030478">
              <w:rPr>
                <w:lang w:val="fr-FR"/>
              </w:rPr>
              <w:t>18</w:t>
            </w:r>
          </w:p>
        </w:tc>
        <w:tc>
          <w:tcPr>
            <w:tcW w:w="2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B6A14" w:rsidRPr="006924E3" w:rsidRDefault="00DB6A14" w:rsidP="00D36B1D">
            <w:pPr>
              <w:jc w:val="both"/>
              <w:rPr>
                <w:lang w:val="fr-FR"/>
              </w:rPr>
            </w:pPr>
            <w:r w:rsidRPr="006924E3">
              <w:rPr>
                <w:rFonts w:hint="eastAsia"/>
                <w:lang w:val="fr-FR"/>
              </w:rPr>
              <w:t>DCS-</w:t>
            </w:r>
            <w:r w:rsidR="00D36B1D">
              <w:rPr>
                <w:rFonts w:hint="eastAsia"/>
                <w:lang w:val="fr-FR"/>
              </w:rPr>
              <w:t>260</w:t>
            </w:r>
          </w:p>
        </w:tc>
        <w:tc>
          <w:tcPr>
            <w:tcW w:w="3687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6A14" w:rsidRPr="006924E3" w:rsidRDefault="00DB6A14" w:rsidP="00F87C15">
            <w:pPr>
              <w:jc w:val="both"/>
              <w:rPr>
                <w:lang w:val="fr-FR"/>
              </w:rPr>
            </w:pPr>
            <w:r>
              <w:rPr>
                <w:rFonts w:hint="eastAsia"/>
                <w:lang w:val="fr-FR"/>
              </w:rPr>
              <w:t>N/A</w:t>
            </w:r>
          </w:p>
        </w:tc>
      </w:tr>
      <w:tr w:rsidR="00C44F1E" w:rsidRPr="006924E3" w:rsidTr="00920A4F">
        <w:trPr>
          <w:trHeight w:val="460"/>
        </w:trPr>
        <w:tc>
          <w:tcPr>
            <w:tcW w:w="210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44F1E" w:rsidRDefault="00C44F1E" w:rsidP="00D36B1D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DCS-260 V1.01.00</w:t>
            </w: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44F1E" w:rsidRPr="006924E3" w:rsidRDefault="00C44F1E" w:rsidP="00030478">
            <w:pPr>
              <w:jc w:val="both"/>
              <w:rPr>
                <w:rFonts w:hint="eastAsia"/>
                <w:lang w:val="fr-FR"/>
              </w:rPr>
            </w:pPr>
            <w:r>
              <w:rPr>
                <w:rFonts w:hint="eastAsia"/>
                <w:lang w:val="fr-FR"/>
              </w:rPr>
              <w:t>2015/10/2</w:t>
            </w:r>
          </w:p>
        </w:tc>
        <w:tc>
          <w:tcPr>
            <w:tcW w:w="2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44F1E" w:rsidRPr="006924E3" w:rsidRDefault="00C44F1E" w:rsidP="00D36B1D">
            <w:pPr>
              <w:jc w:val="both"/>
              <w:rPr>
                <w:rFonts w:hint="eastAsia"/>
                <w:lang w:val="fr-FR"/>
              </w:rPr>
            </w:pPr>
            <w:r>
              <w:rPr>
                <w:rFonts w:hint="eastAsia"/>
                <w:lang w:val="fr-FR"/>
              </w:rPr>
              <w:t>DCS-260</w:t>
            </w:r>
          </w:p>
        </w:tc>
        <w:tc>
          <w:tcPr>
            <w:tcW w:w="3687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4F1E" w:rsidRDefault="00C44F1E" w:rsidP="00F87C15">
            <w:pPr>
              <w:jc w:val="both"/>
              <w:rPr>
                <w:rFonts w:hint="eastAsia"/>
                <w:lang w:val="fr-FR"/>
              </w:rPr>
            </w:pPr>
            <w:r>
              <w:rPr>
                <w:rFonts w:hint="eastAsia"/>
                <w:lang w:val="fr-FR"/>
              </w:rPr>
              <w:t>N/A</w:t>
            </w:r>
          </w:p>
        </w:tc>
      </w:tr>
    </w:tbl>
    <w:p w:rsidR="00DB6A14" w:rsidRDefault="00DB6A14" w:rsidP="00DB6A14">
      <w:pPr>
        <w:rPr>
          <w:rFonts w:ascii="Calibri" w:hAnsi="Calibri"/>
          <w:b/>
          <w:bCs/>
          <w:kern w:val="52"/>
          <w:sz w:val="32"/>
          <w:szCs w:val="32"/>
        </w:rPr>
      </w:pPr>
    </w:p>
    <w:p w:rsidR="00DB6A14" w:rsidRPr="00A84DA4" w:rsidRDefault="00CD4D39" w:rsidP="00CD4D39">
      <w:pPr>
        <w:tabs>
          <w:tab w:val="left" w:pos="3540"/>
        </w:tabs>
        <w:rPr>
          <w:rFonts w:ascii="Calibri" w:hAnsi="Calibri"/>
          <w:b/>
          <w:bCs/>
          <w:kern w:val="52"/>
          <w:sz w:val="32"/>
          <w:szCs w:val="32"/>
        </w:rPr>
      </w:pPr>
      <w:r>
        <w:rPr>
          <w:rFonts w:ascii="Calibri" w:hAnsi="Calibri"/>
          <w:b/>
          <w:bCs/>
          <w:kern w:val="52"/>
          <w:sz w:val="32"/>
          <w:szCs w:val="32"/>
        </w:rPr>
        <w:tab/>
      </w:r>
    </w:p>
    <w:p w:rsidR="00DB6A14" w:rsidRPr="00A84DA4" w:rsidRDefault="00DB6A14" w:rsidP="00DB6A14">
      <w:pPr>
        <w:rPr>
          <w:rFonts w:ascii="Calibri" w:hAnsi="Calibri"/>
          <w:b/>
          <w:bCs/>
          <w:kern w:val="52"/>
          <w:sz w:val="32"/>
          <w:szCs w:val="32"/>
          <w:u w:val="single"/>
        </w:rPr>
      </w:pPr>
      <w:r>
        <w:rPr>
          <w:rFonts w:ascii="Calibri" w:hAnsi="Calibri" w:hint="eastAsia"/>
          <w:b/>
          <w:bCs/>
          <w:kern w:val="52"/>
          <w:sz w:val="32"/>
          <w:szCs w:val="32"/>
          <w:u w:val="single"/>
        </w:rPr>
        <w:t>System</w:t>
      </w:r>
      <w:r w:rsidRPr="00A84DA4">
        <w:rPr>
          <w:rFonts w:ascii="Calibri" w:hAnsi="Calibri"/>
          <w:b/>
          <w:bCs/>
          <w:kern w:val="52"/>
          <w:sz w:val="32"/>
          <w:szCs w:val="32"/>
          <w:u w:val="single"/>
        </w:rPr>
        <w:t xml:space="preserve"> Requirement</w:t>
      </w:r>
      <w:r>
        <w:rPr>
          <w:rFonts w:ascii="Calibri" w:hAnsi="Calibri" w:hint="eastAsia"/>
          <w:b/>
          <w:bCs/>
          <w:kern w:val="52"/>
          <w:sz w:val="32"/>
          <w:szCs w:val="32"/>
          <w:u w:val="single"/>
        </w:rPr>
        <w:t xml:space="preserve"> (minimum HW requirement)</w:t>
      </w:r>
    </w:p>
    <w:p w:rsidR="00DB6A14" w:rsidRPr="00A84DA4" w:rsidRDefault="00DB6A14" w:rsidP="00DB6A14">
      <w:pPr>
        <w:rPr>
          <w:rFonts w:ascii="Calibri" w:hAnsi="Calibri"/>
          <w:b/>
          <w:bCs/>
          <w:kern w:val="52"/>
          <w:sz w:val="32"/>
          <w:szCs w:val="32"/>
        </w:rPr>
      </w:pPr>
    </w:p>
    <w:tbl>
      <w:tblPr>
        <w:tblW w:w="104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8"/>
        <w:gridCol w:w="8067"/>
      </w:tblGrid>
      <w:tr w:rsidR="00DB6A14" w:rsidTr="00F87C15">
        <w:tc>
          <w:tcPr>
            <w:tcW w:w="104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B6A14" w:rsidP="00F87C1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Style w:val="ac"/>
                <w:rFonts w:ascii="Arial" w:hAnsi="Arial" w:cs="Arial"/>
                <w:szCs w:val="20"/>
              </w:rPr>
              <w:t>System Minimum Requirements</w:t>
            </w:r>
          </w:p>
        </w:tc>
      </w:tr>
      <w:tr w:rsidR="00DB6A14" w:rsidTr="00F87C15">
        <w:tc>
          <w:tcPr>
            <w:tcW w:w="2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B6A14" w:rsidP="00F87C1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OS Supported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B6A14" w:rsidP="00F87C15">
            <w:pPr>
              <w:jc w:val="center"/>
              <w:rPr>
                <w:rFonts w:ascii="Arial" w:hAnsi="Arial" w:cs="Arial"/>
                <w:szCs w:val="20"/>
              </w:rPr>
            </w:pPr>
            <w:bookmarkStart w:id="3" w:name="OLE_LINK4"/>
            <w:bookmarkStart w:id="4" w:name="OLE_LINK2"/>
            <w:bookmarkEnd w:id="3"/>
            <w:r>
              <w:rPr>
                <w:rFonts w:ascii="Arial" w:hAnsi="Arial" w:cs="Arial"/>
                <w:szCs w:val="20"/>
              </w:rPr>
              <w:t xml:space="preserve">32bits: MS Windows XP pro SP3 </w:t>
            </w:r>
            <w:r w:rsidR="00A31318">
              <w:rPr>
                <w:rFonts w:ascii="Arial" w:hAnsi="Arial" w:cs="Arial" w:hint="eastAsia"/>
                <w:szCs w:val="20"/>
              </w:rPr>
              <w:t>/</w:t>
            </w:r>
            <w:r>
              <w:rPr>
                <w:rFonts w:ascii="Arial" w:hAnsi="Arial" w:cs="Arial"/>
                <w:szCs w:val="20"/>
              </w:rPr>
              <w:t xml:space="preserve"> Win 7 </w:t>
            </w:r>
            <w:r w:rsidR="000F66ED">
              <w:rPr>
                <w:rFonts w:ascii="Arial" w:hAnsi="Arial" w:cs="Arial"/>
                <w:szCs w:val="20"/>
              </w:rPr>
              <w:t xml:space="preserve">Pro </w:t>
            </w:r>
            <w:r>
              <w:rPr>
                <w:rFonts w:ascii="Arial" w:hAnsi="Arial" w:cs="Arial"/>
                <w:szCs w:val="20"/>
              </w:rPr>
              <w:t>SP1</w:t>
            </w:r>
            <w:bookmarkEnd w:id="4"/>
            <w:r w:rsidR="000F66ED">
              <w:rPr>
                <w:rFonts w:ascii="Arial" w:hAnsi="Arial" w:cs="Arial"/>
                <w:szCs w:val="20"/>
              </w:rPr>
              <w:t>, Enterprise, Ultimate / Win 8 Pro, Enterprise, Ultimate</w:t>
            </w:r>
          </w:p>
          <w:p w:rsidR="00DB6A14" w:rsidRDefault="00DB6A14" w:rsidP="000F66ED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64bits: </w:t>
            </w:r>
            <w:r w:rsidR="000F66ED">
              <w:rPr>
                <w:rFonts w:ascii="Arial" w:hAnsi="Arial" w:cs="Arial"/>
                <w:szCs w:val="20"/>
              </w:rPr>
              <w:t xml:space="preserve">MS Windows XP pro SP3 </w:t>
            </w:r>
            <w:r w:rsidR="000F66ED">
              <w:rPr>
                <w:rFonts w:ascii="Arial" w:hAnsi="Arial" w:cs="Arial" w:hint="eastAsia"/>
                <w:szCs w:val="20"/>
              </w:rPr>
              <w:t>/</w:t>
            </w:r>
            <w:r w:rsidR="000F66ED">
              <w:rPr>
                <w:rFonts w:ascii="Arial" w:hAnsi="Arial" w:cs="Arial"/>
                <w:szCs w:val="20"/>
              </w:rPr>
              <w:t xml:space="preserve"> Win 7 Pro SP1, Enterprise, Ultimate / Win 8 Pro, Enterprise, Ultimate / Server 2008 R2, 2012</w:t>
            </w:r>
          </w:p>
        </w:tc>
      </w:tr>
      <w:tr w:rsidR="00DB6A14" w:rsidTr="00F87C15">
        <w:tc>
          <w:tcPr>
            <w:tcW w:w="2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B6A14" w:rsidP="00F87C1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CPU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A14" w:rsidRDefault="00DB6A14" w:rsidP="00F87C1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Intel Core </w:t>
            </w:r>
            <w:r w:rsidR="00D36B1D">
              <w:rPr>
                <w:rFonts w:ascii="Arial" w:hAnsi="Arial" w:cs="Arial" w:hint="eastAsia"/>
                <w:szCs w:val="20"/>
              </w:rPr>
              <w:t>i3, i5, i7</w:t>
            </w:r>
          </w:p>
        </w:tc>
      </w:tr>
      <w:tr w:rsidR="00DB6A14" w:rsidTr="00F87C15">
        <w:tc>
          <w:tcPr>
            <w:tcW w:w="2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B6A14" w:rsidP="00F87C1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RAM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36B1D" w:rsidP="00F87C1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4</w:t>
            </w:r>
            <w:r w:rsidR="00DB6A14">
              <w:rPr>
                <w:rFonts w:ascii="Arial" w:hAnsi="Arial" w:cs="Arial"/>
                <w:szCs w:val="20"/>
              </w:rPr>
              <w:t xml:space="preserve"> GB</w:t>
            </w:r>
          </w:p>
        </w:tc>
      </w:tr>
      <w:tr w:rsidR="00DB6A14" w:rsidTr="00F87C15">
        <w:tc>
          <w:tcPr>
            <w:tcW w:w="2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B6A14" w:rsidP="00F87C1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HDD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36B1D" w:rsidP="00F87C1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100GB or above</w:t>
            </w:r>
          </w:p>
        </w:tc>
      </w:tr>
      <w:tr w:rsidR="00DB6A14" w:rsidTr="00F87C15">
        <w:tc>
          <w:tcPr>
            <w:tcW w:w="2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A31318" w:rsidP="00F87C1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Cs w:val="20"/>
              </w:rPr>
              <w:t>Video Graphic Card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A31318" w:rsidP="00A3131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Cs w:val="20"/>
              </w:rPr>
            </w:pPr>
            <w:r w:rsidRPr="00A31318">
              <w:rPr>
                <w:rFonts w:ascii="Arial" w:hAnsi="Arial" w:cs="Arial"/>
                <w:szCs w:val="20"/>
              </w:rPr>
              <w:t>Intel HD Graphics</w:t>
            </w:r>
            <w:r>
              <w:rPr>
                <w:rFonts w:ascii="Arial" w:hAnsi="Arial" w:cs="Arial" w:hint="eastAsia"/>
                <w:szCs w:val="20"/>
              </w:rPr>
              <w:t xml:space="preserve"> </w:t>
            </w:r>
            <w:r w:rsidRPr="00A31318">
              <w:rPr>
                <w:rFonts w:ascii="Arial" w:hAnsi="Arial" w:cs="Arial"/>
                <w:szCs w:val="20"/>
              </w:rPr>
              <w:t>NVIDIA GeForce GTS 450</w:t>
            </w:r>
          </w:p>
        </w:tc>
      </w:tr>
      <w:tr w:rsidR="00DB6A14" w:rsidTr="00A31318">
        <w:tc>
          <w:tcPr>
            <w:tcW w:w="2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A14" w:rsidRDefault="00EA1745" w:rsidP="00F87C1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Joystick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A14" w:rsidRDefault="00DB6A14" w:rsidP="00F87C1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B6A14" w:rsidTr="00F87C15">
        <w:tc>
          <w:tcPr>
            <w:tcW w:w="104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DB6A14" w:rsidP="00F87C1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Style w:val="ac"/>
                <w:rFonts w:ascii="Arial" w:hAnsi="Arial" w:cs="Arial"/>
                <w:szCs w:val="20"/>
              </w:rPr>
              <w:t>Note</w:t>
            </w:r>
          </w:p>
        </w:tc>
      </w:tr>
      <w:tr w:rsidR="00DB6A14" w:rsidTr="00F87C15">
        <w:tc>
          <w:tcPr>
            <w:tcW w:w="104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A14" w:rsidRDefault="000F66ED" w:rsidP="00EA174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 CMS supports joystick of the generic drive only.</w:t>
            </w:r>
          </w:p>
          <w:p w:rsidR="00EA1745" w:rsidRDefault="00EA1745" w:rsidP="00EA174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2. </w:t>
            </w:r>
            <w:r w:rsidR="000F66ED" w:rsidRPr="000F66ED">
              <w:rPr>
                <w:color w:val="auto"/>
                <w:sz w:val="20"/>
                <w:szCs w:val="20"/>
              </w:rPr>
              <w:t>Due to the memory usage limitation of Windows 32-bit OS</w:t>
            </w:r>
            <w:r w:rsidR="000F66ED">
              <w:rPr>
                <w:color w:val="auto"/>
                <w:sz w:val="20"/>
                <w:szCs w:val="20"/>
              </w:rPr>
              <w:t>,</w:t>
            </w:r>
            <w:r w:rsidR="000F66ED" w:rsidRPr="000F66ED">
              <w:rPr>
                <w:color w:val="auto"/>
                <w:sz w:val="20"/>
                <w:szCs w:val="20"/>
              </w:rPr>
              <w:t xml:space="preserve"> CMS service can allocate and use limited memory space.  Therefore, live view display limitation will be around 30CH @ VGA, 30 FPS.</w:t>
            </w:r>
          </w:p>
          <w:p w:rsidR="00EA1745" w:rsidRPr="00EA1745" w:rsidRDefault="00EA1745" w:rsidP="00EA1745">
            <w:pPr>
              <w:pStyle w:val="Defaul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3. </w:t>
            </w:r>
            <w:r w:rsidR="000F66ED">
              <w:rPr>
                <w:color w:val="auto"/>
                <w:sz w:val="20"/>
                <w:szCs w:val="20"/>
              </w:rPr>
              <w:t xml:space="preserve">For </w:t>
            </w:r>
            <w:r>
              <w:rPr>
                <w:color w:val="auto"/>
                <w:sz w:val="20"/>
                <w:szCs w:val="20"/>
              </w:rPr>
              <w:t xml:space="preserve">Win 8.1 </w:t>
            </w:r>
            <w:r w:rsidR="000F66ED">
              <w:rPr>
                <w:color w:val="auto"/>
                <w:sz w:val="20"/>
                <w:szCs w:val="20"/>
              </w:rPr>
              <w:t>edition, CMS install shield setup.exe file must be executed by “Run as administrator” option to grant the full control to the installation path.</w:t>
            </w:r>
          </w:p>
        </w:tc>
      </w:tr>
    </w:tbl>
    <w:p w:rsidR="00DB6A14" w:rsidRPr="00360059" w:rsidRDefault="00DB6A14" w:rsidP="00DB6A14">
      <w:pPr>
        <w:rPr>
          <w:color w:val="FFFFFF" w:themeColor="background1"/>
          <w:lang w:val="de-DE"/>
        </w:rPr>
      </w:pPr>
      <w:r w:rsidRPr="00360059">
        <w:rPr>
          <w:rFonts w:hint="eastAsia"/>
          <w:color w:val="FFFFFF" w:themeColor="background1"/>
          <w:lang w:val="de-DE"/>
        </w:rPr>
        <w:t xml:space="preserve">Note: For evaluating other minimum HW spec of D-ViewCam server which is not in above table, </w:t>
      </w:r>
    </w:p>
    <w:p w:rsidR="00DB6A14" w:rsidRPr="00360059" w:rsidRDefault="00DB6A14" w:rsidP="00DB6A14">
      <w:pPr>
        <w:ind w:firstLineChars="300" w:firstLine="600"/>
        <w:rPr>
          <w:color w:val="FFFFFF" w:themeColor="background1"/>
          <w:lang w:val="de-DE"/>
        </w:rPr>
      </w:pPr>
      <w:r w:rsidRPr="00360059">
        <w:rPr>
          <w:rFonts w:hint="eastAsia"/>
          <w:color w:val="FFFFFF" w:themeColor="background1"/>
          <w:lang w:val="de-DE"/>
        </w:rPr>
        <w:t xml:space="preserve">please refer to Desgn Tool of D-ViewCam to get more information and suggestion on PMD </w:t>
      </w:r>
    </w:p>
    <w:p w:rsidR="00DB6A14" w:rsidRPr="00360059" w:rsidRDefault="00360059" w:rsidP="00DB6A14">
      <w:pPr>
        <w:ind w:firstLineChars="300" w:firstLine="600"/>
        <w:rPr>
          <w:color w:val="FFFFFF" w:themeColor="background1"/>
          <w:lang w:val="de-DE"/>
        </w:rPr>
      </w:pPr>
      <w:r>
        <w:rPr>
          <w:rFonts w:hint="eastAsia"/>
          <w:color w:val="FFFFFF" w:themeColor="background1"/>
          <w:lang w:val="de-DE"/>
        </w:rPr>
        <w:t xml:space="preserve">system. The URL </w:t>
      </w:r>
    </w:p>
    <w:p w:rsidR="009E593F" w:rsidRPr="00372DA9" w:rsidRDefault="006A62C1" w:rsidP="00DD65F5">
      <w:pPr>
        <w:pStyle w:val="1"/>
        <w:pBdr>
          <w:bottom w:val="single" w:sz="12" w:space="9" w:color="auto"/>
        </w:pBdr>
        <w:spacing w:before="180" w:after="180"/>
        <w:rPr>
          <w:rFonts w:ascii="Calibri" w:hAnsi="Calibri"/>
          <w:sz w:val="32"/>
        </w:rPr>
      </w:pPr>
      <w:bookmarkStart w:id="5" w:name="_Toc396206483"/>
      <w:r w:rsidRPr="00372DA9">
        <w:rPr>
          <w:rFonts w:ascii="Calibri" w:hAnsi="Calibri"/>
          <w:sz w:val="32"/>
        </w:rPr>
        <w:t>New F</w:t>
      </w:r>
      <w:r w:rsidR="009E593F" w:rsidRPr="00372DA9">
        <w:rPr>
          <w:rFonts w:ascii="Calibri" w:hAnsi="Calibri"/>
          <w:sz w:val="32"/>
        </w:rPr>
        <w:t>eatures</w:t>
      </w:r>
      <w:r w:rsidR="00253AE6" w:rsidRPr="00372DA9">
        <w:rPr>
          <w:rFonts w:ascii="Calibri" w:hAnsi="Calibri"/>
          <w:sz w:val="32"/>
        </w:rPr>
        <w:t>:</w:t>
      </w:r>
      <w:bookmarkEnd w:id="5"/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443"/>
        <w:gridCol w:w="8115"/>
      </w:tblGrid>
      <w:tr w:rsidR="00D35BEC" w:rsidRPr="006924E3" w:rsidTr="006924E3">
        <w:trPr>
          <w:trHeight w:val="12"/>
        </w:trPr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99"/>
          </w:tcPr>
          <w:p w:rsidR="00D35BEC" w:rsidRPr="006924E3" w:rsidRDefault="00030478" w:rsidP="00AC746C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Software</w:t>
            </w:r>
            <w:r w:rsidR="00D35BEC" w:rsidRPr="006924E3">
              <w:rPr>
                <w:rFonts w:hint="eastAsia"/>
                <w:b/>
                <w:bCs/>
                <w:lang w:val="fr-FR"/>
              </w:rPr>
              <w:t xml:space="preserve"> Version</w:t>
            </w:r>
          </w:p>
        </w:tc>
        <w:tc>
          <w:tcPr>
            <w:tcW w:w="8115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</w:tcPr>
          <w:p w:rsidR="00D35BEC" w:rsidRPr="006924E3" w:rsidRDefault="00D35BEC" w:rsidP="00DA32FE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New Features</w:t>
            </w:r>
          </w:p>
        </w:tc>
      </w:tr>
      <w:tr w:rsidR="00DB6A14" w:rsidRPr="002434B1" w:rsidTr="00920A4F">
        <w:trPr>
          <w:trHeight w:val="572"/>
        </w:trPr>
        <w:tc>
          <w:tcPr>
            <w:tcW w:w="1443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B6A14" w:rsidRPr="00D405DF" w:rsidRDefault="00DB6A14" w:rsidP="00221EB2">
            <w:pPr>
              <w:jc w:val="center"/>
            </w:pPr>
            <w:r>
              <w:rPr>
                <w:rFonts w:hint="eastAsia"/>
              </w:rPr>
              <w:t>DCS-</w:t>
            </w:r>
            <w:r w:rsidR="00221EB2">
              <w:rPr>
                <w:rFonts w:hint="eastAsia"/>
              </w:rPr>
              <w:t>260</w:t>
            </w:r>
            <w:r>
              <w:rPr>
                <w:rFonts w:hint="eastAsia"/>
              </w:rPr>
              <w:t xml:space="preserve"> V</w:t>
            </w:r>
            <w:r w:rsidR="00221EB2">
              <w:rPr>
                <w:rFonts w:hint="eastAsia"/>
              </w:rPr>
              <w:t>1.00</w:t>
            </w:r>
          </w:p>
        </w:tc>
        <w:tc>
          <w:tcPr>
            <w:tcW w:w="8115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6A14" w:rsidRPr="00030478" w:rsidRDefault="00DB6A14" w:rsidP="00F74ECF">
            <w:pPr>
              <w:numPr>
                <w:ilvl w:val="0"/>
                <w:numId w:val="9"/>
              </w:numPr>
              <w:spacing w:after="72"/>
              <w:jc w:val="both"/>
            </w:pPr>
            <w:r w:rsidRPr="00BB3227">
              <w:rPr>
                <w:color w:val="000000"/>
              </w:rPr>
              <w:t xml:space="preserve">Support </w:t>
            </w:r>
            <w:r w:rsidR="00F74ECF">
              <w:rPr>
                <w:rFonts w:hint="eastAsia"/>
                <w:color w:val="000000"/>
              </w:rPr>
              <w:t>DNR-2060-08P, DNR-312L, DNR-322L, DNR-326, and DNR-202L.</w:t>
            </w:r>
          </w:p>
          <w:p w:rsidR="00030478" w:rsidRPr="00812547" w:rsidRDefault="00030478" w:rsidP="00F74ECF">
            <w:pPr>
              <w:numPr>
                <w:ilvl w:val="0"/>
                <w:numId w:val="9"/>
              </w:numPr>
              <w:spacing w:after="72"/>
              <w:jc w:val="both"/>
            </w:pPr>
            <w:r>
              <w:rPr>
                <w:color w:val="000000"/>
              </w:rPr>
              <w:t>Support Live View and eMap.</w:t>
            </w:r>
          </w:p>
        </w:tc>
      </w:tr>
      <w:tr w:rsidR="00C44F1E" w:rsidRPr="002434B1" w:rsidTr="00920A4F">
        <w:trPr>
          <w:trHeight w:val="572"/>
        </w:trPr>
        <w:tc>
          <w:tcPr>
            <w:tcW w:w="1443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44F1E" w:rsidRDefault="00C44F1E" w:rsidP="00221EB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DCS-260</w:t>
            </w:r>
          </w:p>
          <w:p w:rsidR="00C44F1E" w:rsidRDefault="00C44F1E" w:rsidP="00221EB2">
            <w:pPr>
              <w:jc w:val="center"/>
              <w:rPr>
                <w:rFonts w:hint="eastAsia"/>
              </w:rPr>
            </w:pPr>
            <w:r>
              <w:t>V1.01.00</w:t>
            </w:r>
          </w:p>
        </w:tc>
        <w:tc>
          <w:tcPr>
            <w:tcW w:w="8115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4F1E" w:rsidRPr="00C44F1E" w:rsidRDefault="00C44F1E" w:rsidP="00C44F1E">
            <w:pPr>
              <w:pStyle w:val="ab"/>
              <w:numPr>
                <w:ilvl w:val="0"/>
                <w:numId w:val="13"/>
              </w:numPr>
              <w:spacing w:after="72"/>
              <w:ind w:leftChars="0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Change digital signature</w:t>
            </w:r>
          </w:p>
        </w:tc>
      </w:tr>
    </w:tbl>
    <w:p w:rsidR="00ED3620" w:rsidRDefault="00ED3620" w:rsidP="009E593F"/>
    <w:p w:rsidR="00ED3620" w:rsidRDefault="00ED3620" w:rsidP="009E593F"/>
    <w:p w:rsidR="00FD0C15" w:rsidRPr="00372DA9" w:rsidRDefault="00FD0C15" w:rsidP="00493AF6">
      <w:pPr>
        <w:pStyle w:val="1"/>
        <w:spacing w:before="180" w:after="180"/>
        <w:rPr>
          <w:rFonts w:ascii="Calibri" w:hAnsi="Calibri"/>
          <w:sz w:val="32"/>
        </w:rPr>
      </w:pPr>
      <w:bookmarkStart w:id="6" w:name="_Toc218425655"/>
      <w:bookmarkStart w:id="7" w:name="_Toc396206484"/>
      <w:r w:rsidRPr="00372DA9">
        <w:rPr>
          <w:rFonts w:ascii="Calibri" w:hAnsi="Calibri"/>
          <w:sz w:val="32"/>
        </w:rPr>
        <w:t>Problem</w:t>
      </w:r>
      <w:r w:rsidR="008153C5">
        <w:rPr>
          <w:rFonts w:ascii="Calibri" w:hAnsi="Calibri" w:hint="eastAsia"/>
          <w:sz w:val="32"/>
        </w:rPr>
        <w:t>s</w:t>
      </w:r>
      <w:r w:rsidRPr="00372DA9">
        <w:rPr>
          <w:rFonts w:ascii="Calibri" w:hAnsi="Calibri"/>
          <w:sz w:val="32"/>
        </w:rPr>
        <w:t xml:space="preserve"> Fixed</w:t>
      </w:r>
      <w:bookmarkEnd w:id="6"/>
      <w:r w:rsidR="00AA7E85" w:rsidRPr="00372DA9">
        <w:rPr>
          <w:rFonts w:ascii="Calibri" w:hAnsi="Calibri"/>
          <w:sz w:val="32"/>
        </w:rPr>
        <w:t>:</w:t>
      </w:r>
      <w:bookmarkEnd w:id="7"/>
    </w:p>
    <w:tbl>
      <w:tblPr>
        <w:tblW w:w="954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343"/>
        <w:gridCol w:w="8197"/>
      </w:tblGrid>
      <w:tr w:rsidR="004A0623" w:rsidRPr="006924E3" w:rsidTr="00766A2D"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99"/>
          </w:tcPr>
          <w:p w:rsidR="004A0623" w:rsidRPr="006924E3" w:rsidRDefault="00030478" w:rsidP="000B4D78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Software</w:t>
            </w:r>
            <w:r w:rsidR="008153C5" w:rsidRPr="006924E3">
              <w:rPr>
                <w:rFonts w:hint="eastAsia"/>
                <w:b/>
                <w:bCs/>
                <w:lang w:val="fr-FR"/>
              </w:rPr>
              <w:t xml:space="preserve"> Version</w:t>
            </w:r>
          </w:p>
        </w:tc>
        <w:tc>
          <w:tcPr>
            <w:tcW w:w="8197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</w:tcPr>
          <w:p w:rsidR="004A0623" w:rsidRPr="006924E3" w:rsidRDefault="000413ED" w:rsidP="000B4D78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</w:rPr>
              <w:t>Problem</w:t>
            </w:r>
            <w:r w:rsidR="008153C5" w:rsidRPr="006924E3">
              <w:rPr>
                <w:rFonts w:hint="eastAsia"/>
                <w:b/>
                <w:bCs/>
              </w:rPr>
              <w:t>s</w:t>
            </w:r>
            <w:r w:rsidRPr="006924E3">
              <w:rPr>
                <w:rFonts w:hint="eastAsia"/>
                <w:b/>
                <w:bCs/>
              </w:rPr>
              <w:t xml:space="preserve"> Fixed</w:t>
            </w:r>
          </w:p>
        </w:tc>
      </w:tr>
      <w:tr w:rsidR="002A47A4" w:rsidRPr="0083781E" w:rsidTr="00920A4F">
        <w:trPr>
          <w:trHeight w:val="427"/>
        </w:trPr>
        <w:tc>
          <w:tcPr>
            <w:tcW w:w="1343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A47A4" w:rsidRPr="00D405DF" w:rsidRDefault="002A47A4" w:rsidP="00920A4F">
            <w:r>
              <w:rPr>
                <w:rFonts w:hint="eastAsia"/>
              </w:rPr>
              <w:t>DCS-100 V</w:t>
            </w:r>
            <w:r w:rsidR="002E6CB5">
              <w:rPr>
                <w:rFonts w:hint="eastAsia"/>
              </w:rPr>
              <w:t>1.00</w:t>
            </w:r>
          </w:p>
        </w:tc>
        <w:tc>
          <w:tcPr>
            <w:tcW w:w="8197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47A4" w:rsidRPr="005E4F72" w:rsidRDefault="002A47A4" w:rsidP="002E6CB5">
            <w:pPr>
              <w:spacing w:after="72"/>
            </w:pPr>
          </w:p>
        </w:tc>
      </w:tr>
    </w:tbl>
    <w:p w:rsidR="00CF2C14" w:rsidRDefault="00CF2C14" w:rsidP="009E593F"/>
    <w:p w:rsidR="009E593F" w:rsidRPr="00372DA9" w:rsidRDefault="0070155C" w:rsidP="00D96DFD">
      <w:pPr>
        <w:pStyle w:val="1"/>
        <w:spacing w:before="180" w:after="180"/>
        <w:rPr>
          <w:rFonts w:ascii="Calibri" w:hAnsi="Calibri"/>
          <w:sz w:val="32"/>
        </w:rPr>
      </w:pPr>
      <w:bookmarkStart w:id="8" w:name="_Toc218425656"/>
      <w:bookmarkStart w:id="9" w:name="_Toc396206485"/>
      <w:r w:rsidRPr="00372DA9">
        <w:rPr>
          <w:rFonts w:ascii="Calibri" w:hAnsi="Calibri"/>
          <w:sz w:val="32"/>
        </w:rPr>
        <w:lastRenderedPageBreak/>
        <w:t>Known Issue</w:t>
      </w:r>
      <w:bookmarkEnd w:id="8"/>
      <w:r w:rsidR="00705351">
        <w:rPr>
          <w:rFonts w:ascii="Calibri" w:hAnsi="Calibri" w:hint="eastAsia"/>
          <w:sz w:val="32"/>
        </w:rPr>
        <w:t>s</w:t>
      </w:r>
      <w:r w:rsidR="00B3798B" w:rsidRPr="00372DA9">
        <w:rPr>
          <w:rFonts w:ascii="Calibri" w:hAnsi="Calibri"/>
          <w:sz w:val="32"/>
        </w:rPr>
        <w:t>:</w:t>
      </w:r>
      <w:bookmarkEnd w:id="9"/>
    </w:p>
    <w:tbl>
      <w:tblPr>
        <w:tblW w:w="954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288"/>
        <w:gridCol w:w="8252"/>
      </w:tblGrid>
      <w:tr w:rsidR="000B4D78" w:rsidRPr="006924E3" w:rsidTr="00DE5F24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99"/>
          </w:tcPr>
          <w:p w:rsidR="000B4D78" w:rsidRPr="006924E3" w:rsidRDefault="00030478" w:rsidP="00D70276">
            <w:pPr>
              <w:rPr>
                <w:b/>
                <w:bCs/>
              </w:rPr>
            </w:pPr>
            <w:r>
              <w:rPr>
                <w:b/>
                <w:bCs/>
              </w:rPr>
              <w:t>Software</w:t>
            </w:r>
            <w:r w:rsidR="000B4D78" w:rsidRPr="006924E3">
              <w:rPr>
                <w:rFonts w:hint="eastAsia"/>
                <w:b/>
                <w:bCs/>
              </w:rPr>
              <w:t xml:space="preserve"> Version</w:t>
            </w:r>
          </w:p>
        </w:tc>
        <w:tc>
          <w:tcPr>
            <w:tcW w:w="825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</w:tcPr>
          <w:p w:rsidR="000B4D78" w:rsidRPr="006924E3" w:rsidRDefault="000B4D78" w:rsidP="00DE5F24">
            <w:pPr>
              <w:jc w:val="both"/>
              <w:rPr>
                <w:b/>
                <w:bCs/>
              </w:rPr>
            </w:pPr>
            <w:r w:rsidRPr="006924E3">
              <w:rPr>
                <w:rFonts w:hint="eastAsia"/>
                <w:b/>
                <w:bCs/>
              </w:rPr>
              <w:t>Known Issue</w:t>
            </w:r>
            <w:r w:rsidR="00705351" w:rsidRPr="006924E3">
              <w:rPr>
                <w:rFonts w:hint="eastAsia"/>
                <w:b/>
                <w:bCs/>
              </w:rPr>
              <w:t>s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Pr="00D034F3" w:rsidRDefault="00030478" w:rsidP="00763F97">
            <w:pPr>
              <w:jc w:val="both"/>
            </w:pPr>
            <w:r>
              <w:t>V</w:t>
            </w:r>
            <w:r>
              <w:rPr>
                <w:rFonts w:hint="eastAsia"/>
              </w:rPr>
              <w:t>1.00.0</w:t>
            </w:r>
            <w:r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  <w:color w:val="000000"/>
              </w:rPr>
              <w:t>When a translation text is longer than the fixed length button, the rear half of text will be cut-off.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</w:rPr>
              <w:t>Event Panel can ONLY populate real-time IP camera events (20 records).  System logs can be searched in Setup-&gt; Log-&gt; System.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</w:rPr>
              <w:t>Before Video Pane is refreshed by camera image, drag &amp; drop a tag from the Device List may result in image retention.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</w:rPr>
              <w:t>The Context Menu is designed for font size 9 and all sorts of layout splits.  If font size is modified, the Context Menu position remains the same.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  <w:color w:val="000000"/>
              </w:rPr>
              <w:t>Video connection info OSD size is defined by Live View layout splits.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  <w:color w:val="000000"/>
              </w:rPr>
              <w:t xml:space="preserve">When click on a camera in the Device List, the camera name is </w:t>
            </w:r>
            <w:r w:rsidR="00293410" w:rsidRPr="00B72313">
              <w:rPr>
                <w:rFonts w:ascii="Arial Unicode MS" w:eastAsia="Arial Unicode MS" w:hAnsi="Arial Unicode MS" w:cs="Arial Unicode MS"/>
                <w:color w:val="000000"/>
              </w:rPr>
              <w:t>highlighted</w:t>
            </w:r>
            <w:r w:rsidRPr="00B72313">
              <w:rPr>
                <w:rFonts w:ascii="Arial Unicode MS" w:eastAsia="Arial Unicode MS" w:hAnsi="Arial Unicode MS" w:cs="Arial Unicode MS"/>
                <w:color w:val="000000"/>
              </w:rPr>
              <w:t>, but there is no corresponding highlight on the eMap.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Left-click on an emap from eMap Panel will flash blue highlight.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Pr="00B72313" w:rsidRDefault="00B72313">
            <w:pPr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Item labels cannot be highlighted in different color.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  <w:color w:val="000000"/>
              </w:rPr>
              <w:t>When drag an item tag on the emap display panel around and around, image retention may occur.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Undo settings will take around 1 </w:t>
            </w:r>
            <w:r w:rsidR="00905CDA">
              <w:rPr>
                <w:rFonts w:ascii="Arial Unicode MS" w:eastAsia="Arial Unicode MS" w:hAnsi="Arial Unicode MS" w:cs="Arial Unicode MS"/>
              </w:rPr>
              <w:t>second</w:t>
            </w:r>
            <w:r>
              <w:rPr>
                <w:rFonts w:ascii="Arial Unicode MS" w:eastAsia="Arial Unicode MS" w:hAnsi="Arial Unicode MS" w:cs="Arial Unicode MS" w:hint="eastAsia"/>
              </w:rPr>
              <w:t>. Save without any modification will take around 5 seconds.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Pr="00B72313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Time display refreshes separately on dual monitors. The time display may deviate within 300 milliseconds.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 w:rsidRPr="00B72313">
              <w:rPr>
                <w:rFonts w:ascii="Arial Unicode MS" w:eastAsia="Arial Unicode MS" w:hAnsi="Arial Unicode MS" w:cs="Arial Unicode MS"/>
                <w:color w:val="000000"/>
              </w:rPr>
              <w:t>Abnormally shutdown of CMS will result in second monitor presented alone, and user must close it from the Task Manager.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Under the Dual Monitor mode, any changes of the System Setup require re-login. Otherwise, settings will not take effects on the secondary monitor.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14127F">
              <w:t>V</w:t>
            </w:r>
            <w:r w:rsidRPr="0014127F">
              <w:rPr>
                <w:rFonts w:hint="eastAsia"/>
              </w:rPr>
              <w:t>1.00.0</w:t>
            </w:r>
            <w:r w:rsidRPr="0014127F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B72313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Under the Dual Monitor mode, any changes of the eMap Setup require re-login. Otherwise, settings will not take effects on the secondary monitor.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Pr="00B72313" w:rsidRDefault="00B72313" w:rsidP="002F2998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 xml:space="preserve">1 FPS results in Video Pane refresh every </w:t>
            </w:r>
            <w:r w:rsidR="002F2998">
              <w:rPr>
                <w:rFonts w:ascii="Arial Unicode MS" w:eastAsia="Arial Unicode MS" w:hAnsi="Arial Unicode MS" w:cs="Arial Unicode MS"/>
                <w:color w:val="000000"/>
              </w:rPr>
              <w:t>second</w:t>
            </w: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 xml:space="preserve"> and video refresh and video stretch process will update slower than the process of higher FPS video.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2F2998">
            <w:pPr>
              <w:rPr>
                <w:rFonts w:ascii="Arial Unicode MS" w:eastAsia="Arial Unicode MS" w:hAnsi="Arial Unicode MS" w:cs="Arial Unicode MS"/>
                <w:sz w:val="24"/>
              </w:rPr>
            </w:pPr>
            <w:r w:rsidRPr="002F2998">
              <w:rPr>
                <w:rFonts w:ascii="Arial Unicode MS" w:eastAsia="Arial Unicode MS" w:hAnsi="Arial Unicode MS" w:cs="Arial Unicode MS"/>
              </w:rPr>
              <w:t>When NVR connections are overloaded, its response of getting preset info may take up to 2 seconds for each camera.  Get Device List, Manual Sync, Startup Sync, and Periodic Sync function will do "get preset info" of all the cameras added in CMS.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2F2998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D-Link NVRs support audio codec G711 only, so does the CMS.</w:t>
            </w:r>
          </w:p>
        </w:tc>
      </w:tr>
      <w:tr w:rsidR="00030478" w:rsidRPr="005E4F72" w:rsidTr="00406529">
        <w:trPr>
          <w:trHeight w:val="539"/>
        </w:trPr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406529">
            <w:pPr>
              <w:rPr>
                <w:rFonts w:ascii="Arial Unicode MS" w:eastAsia="Arial Unicode MS" w:hAnsi="Arial Unicode MS" w:cs="Arial Unicode MS"/>
                <w:sz w:val="24"/>
              </w:rPr>
            </w:pPr>
            <w:r w:rsidRPr="00406529">
              <w:rPr>
                <w:rFonts w:ascii="Arial Unicode MS" w:eastAsia="Arial Unicode MS" w:hAnsi="Arial Unicode MS" w:cs="Arial Unicode MS"/>
              </w:rPr>
              <w:t>All NVRs cannot send out concurrent MD and DI event.  NVRs can only send out one of the events.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06529" w:rsidRDefault="00406529" w:rsidP="00406529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 xml:space="preserve">If NVR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continuously</w:t>
            </w: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 xml:space="preserve"> sends event alerts of a single event, CMS will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continuously</w:t>
            </w: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 xml:space="preserve"> populate all these events.</w:t>
            </w:r>
          </w:p>
          <w:p w:rsidR="00030478" w:rsidRDefault="00030478">
            <w:pPr>
              <w:rPr>
                <w:rFonts w:ascii="Arial Unicode MS" w:eastAsia="Arial Unicode MS" w:hAnsi="Arial Unicode MS" w:cs="Arial Unicode MS"/>
                <w:sz w:val="24"/>
              </w:rPr>
            </w:pP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2F2998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All NVRs cannot provide camera status info to CMS.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2F2998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DNR-312L/202L provides PTZ speed info to CMS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</w:t>
            </w: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(Zoom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: </w:t>
            </w: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5000,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</w:t>
            </w: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Pan/Tilt: 5, no focus). Other NVRs cannot.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06529" w:rsidRDefault="00406529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DCS-6818B1 on DNR 322/326 cannot auto stop patrolling when the function is enabled.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2F2998" w:rsidP="002F2998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 xml:space="preserve">DNR-202L cannot support </w:t>
            </w:r>
            <w:proofErr w:type="spellStart"/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Nonsetting</w:t>
            </w:r>
            <w:proofErr w:type="spellEnd"/>
            <w:r>
              <w:rPr>
                <w:rFonts w:ascii="Arial Unicode MS" w:eastAsia="Arial Unicode MS" w:hAnsi="Arial Unicode MS" w:cs="Arial Unicode MS" w:hint="eastAsia"/>
                <w:color w:val="000000"/>
              </w:rPr>
              <w:t xml:space="preserve"> preset point info to CMS. So blank preset points will be omitted.</w:t>
            </w:r>
          </w:p>
        </w:tc>
      </w:tr>
      <w:tr w:rsidR="00030478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0478" w:rsidRDefault="00030478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0478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All NVRs cannot provide Auto Focus function to CMS.</w:t>
            </w:r>
          </w:p>
        </w:tc>
      </w:tr>
      <w:tr w:rsidR="009D766F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D766F" w:rsidRPr="00EE6EAD" w:rsidRDefault="009D766F">
            <w:r w:rsidRPr="00EE6EAD">
              <w:t>V</w:t>
            </w:r>
            <w:r w:rsidRPr="00EE6EAD">
              <w:rPr>
                <w:rFonts w:hint="eastAsia"/>
              </w:rPr>
              <w:t>1.00.0</w:t>
            </w:r>
            <w:r w:rsidRPr="00EE6EA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766F" w:rsidRPr="00406529" w:rsidRDefault="00406529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If there are cameras deleted in DNR-326, it may pass its camera list to CMS with blank fields or incoherent camera IDs.</w:t>
            </w:r>
          </w:p>
        </w:tc>
      </w:tr>
      <w:tr w:rsidR="009F1DA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F1DA3" w:rsidRDefault="009F1DA3">
            <w:r w:rsidRPr="00D25893">
              <w:t>V</w:t>
            </w:r>
            <w:r w:rsidRPr="00D25893">
              <w:rPr>
                <w:rFonts w:hint="eastAsia"/>
              </w:rPr>
              <w:t>1.00.0</w:t>
            </w:r>
            <w:r w:rsidRPr="00D25893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1DA3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Area Color Properties will display area position in microcosm.  The position may deviates slightly.</w:t>
            </w:r>
          </w:p>
        </w:tc>
      </w:tr>
      <w:tr w:rsidR="009F1DA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F1DA3" w:rsidRDefault="009F1DA3">
            <w:r w:rsidRPr="00D25893">
              <w:t>V</w:t>
            </w:r>
            <w:r w:rsidRPr="00D25893">
              <w:rPr>
                <w:rFonts w:hint="eastAsia"/>
              </w:rPr>
              <w:t>1.00.0</w:t>
            </w:r>
            <w:r w:rsidRPr="00D25893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1DA3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Zoom in an emap will also zoom in the polygon corner dots.</w:t>
            </w:r>
          </w:p>
        </w:tc>
      </w:tr>
      <w:tr w:rsidR="0079474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94743" w:rsidRDefault="00794743">
            <w:r w:rsidRPr="0030518D">
              <w:t>V</w:t>
            </w:r>
            <w:r w:rsidRPr="0030518D">
              <w:rPr>
                <w:rFonts w:hint="eastAsia"/>
              </w:rPr>
              <w:t>1.00.0</w:t>
            </w:r>
            <w:r w:rsidRPr="0030518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94743" w:rsidRPr="008A194C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When the number of cameras reaches 128, delete or add cameras will malfunction.</w:t>
            </w:r>
          </w:p>
        </w:tc>
      </w:tr>
      <w:tr w:rsidR="0079474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94743" w:rsidRDefault="00794743">
            <w:r w:rsidRPr="0030518D">
              <w:lastRenderedPageBreak/>
              <w:t>V</w:t>
            </w:r>
            <w:r w:rsidRPr="0030518D">
              <w:rPr>
                <w:rFonts w:hint="eastAsia"/>
              </w:rPr>
              <w:t>1.00.0</w:t>
            </w:r>
            <w:r w:rsidRPr="0030518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94743" w:rsidRPr="009F1DA3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Display Panes may present garbage line occasionally.</w:t>
            </w:r>
          </w:p>
        </w:tc>
      </w:tr>
      <w:tr w:rsidR="0079474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94743" w:rsidRDefault="00794743">
            <w:r w:rsidRPr="0030518D">
              <w:t>V</w:t>
            </w:r>
            <w:r w:rsidRPr="0030518D">
              <w:rPr>
                <w:rFonts w:hint="eastAsia"/>
              </w:rPr>
              <w:t>1.00.0</w:t>
            </w:r>
            <w:r w:rsidRPr="0030518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94743" w:rsidRPr="009F1DA3" w:rsidRDefault="00406529" w:rsidP="00B61B65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When DNR-326 doesn't respond expectedly, Some of the CMS services may stop responding.</w:t>
            </w:r>
          </w:p>
        </w:tc>
      </w:tr>
      <w:tr w:rsidR="0079474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94743" w:rsidRDefault="00794743">
            <w:r w:rsidRPr="0030518D">
              <w:t>V</w:t>
            </w:r>
            <w:r w:rsidRPr="0030518D">
              <w:rPr>
                <w:rFonts w:hint="eastAsia"/>
              </w:rPr>
              <w:t>1.00.0</w:t>
            </w:r>
            <w:r w:rsidRPr="0030518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94743" w:rsidRPr="0032741D" w:rsidRDefault="0032741D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Right-click on MultiNVRTray.exe to check the version number.  Other details info is not available.</w:t>
            </w:r>
          </w:p>
        </w:tc>
      </w:tr>
      <w:tr w:rsidR="0079474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94743" w:rsidRDefault="00794743">
            <w:r w:rsidRPr="0030518D">
              <w:t>V</w:t>
            </w:r>
            <w:r w:rsidRPr="0030518D">
              <w:rPr>
                <w:rFonts w:hint="eastAsia"/>
              </w:rPr>
              <w:t>1.00.0</w:t>
            </w:r>
            <w:r w:rsidRPr="0030518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94743" w:rsidRPr="009F1DA3" w:rsidRDefault="00D11118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 w:rsidRPr="00D11118">
              <w:rPr>
                <w:rFonts w:ascii="Arial Unicode MS" w:eastAsia="Arial Unicode MS" w:hAnsi="Arial Unicode MS" w:cs="Arial Unicode MS"/>
                <w:color w:val="000000"/>
              </w:rPr>
              <w:t>After click on "Delete NVR" and go to "Search NVR" directly, the check boxes will be disappeared.</w:t>
            </w:r>
          </w:p>
        </w:tc>
      </w:tr>
      <w:tr w:rsidR="00794743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94743" w:rsidRDefault="00794743">
            <w:r w:rsidRPr="0030518D">
              <w:t>V</w:t>
            </w:r>
            <w:r w:rsidRPr="0030518D">
              <w:rPr>
                <w:rFonts w:hint="eastAsia"/>
              </w:rPr>
              <w:t>1.00.0</w:t>
            </w:r>
            <w:r w:rsidRPr="0030518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94743" w:rsidRPr="009F1DA3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Switching to eMap page right after login may result in progress bar displayed.</w:t>
            </w:r>
          </w:p>
        </w:tc>
      </w:tr>
      <w:tr w:rsidR="00B61B65" w:rsidRPr="005E4F72" w:rsidTr="00F74ECF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61B65" w:rsidRPr="0030518D" w:rsidRDefault="00E24075">
            <w:r w:rsidRPr="0030518D">
              <w:t>V</w:t>
            </w:r>
            <w:r w:rsidRPr="0030518D">
              <w:rPr>
                <w:rFonts w:hint="eastAsia"/>
              </w:rPr>
              <w:t>1.00.0</w:t>
            </w:r>
            <w:r w:rsidRPr="0030518D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61B65" w:rsidRPr="00B61B65" w:rsidRDefault="008A194C" w:rsidP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Clicking on "Delete NVR" and then click on "Search NVR" will result in NVR List malfunctioning. NVR List will not present check boxes.</w:t>
            </w:r>
          </w:p>
        </w:tc>
      </w:tr>
    </w:tbl>
    <w:p w:rsidR="00D034F3" w:rsidRDefault="00D034F3" w:rsidP="00D518B9">
      <w:pPr>
        <w:spacing w:after="72"/>
      </w:pPr>
    </w:p>
    <w:p w:rsidR="008175D3" w:rsidRPr="00372DA9" w:rsidRDefault="008175D3" w:rsidP="008175D3">
      <w:pPr>
        <w:pStyle w:val="1"/>
        <w:spacing w:before="180" w:after="180"/>
        <w:rPr>
          <w:rFonts w:ascii="Calibri" w:hAnsi="Calibri"/>
          <w:sz w:val="32"/>
        </w:rPr>
      </w:pPr>
      <w:bookmarkStart w:id="10" w:name="_Toc396206486"/>
      <w:r>
        <w:rPr>
          <w:rFonts w:ascii="Calibri" w:hAnsi="Calibri" w:hint="eastAsia"/>
          <w:sz w:val="32"/>
        </w:rPr>
        <w:t>Limitation</w:t>
      </w:r>
      <w:r w:rsidRPr="00372DA9">
        <w:rPr>
          <w:rFonts w:ascii="Calibri" w:hAnsi="Calibri"/>
          <w:sz w:val="32"/>
        </w:rPr>
        <w:t>:</w:t>
      </w:r>
      <w:bookmarkEnd w:id="10"/>
    </w:p>
    <w:tbl>
      <w:tblPr>
        <w:tblW w:w="954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288"/>
        <w:gridCol w:w="8252"/>
      </w:tblGrid>
      <w:tr w:rsidR="008175D3" w:rsidRPr="006924E3" w:rsidTr="00540B68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99"/>
          </w:tcPr>
          <w:p w:rsidR="008175D3" w:rsidRPr="006924E3" w:rsidRDefault="00030478" w:rsidP="00540B68">
            <w:pPr>
              <w:rPr>
                <w:b/>
                <w:bCs/>
              </w:rPr>
            </w:pPr>
            <w:r>
              <w:rPr>
                <w:b/>
                <w:bCs/>
              </w:rPr>
              <w:t>Software</w:t>
            </w:r>
            <w:r w:rsidR="008175D3" w:rsidRPr="006924E3">
              <w:rPr>
                <w:rFonts w:hint="eastAsia"/>
                <w:b/>
                <w:bCs/>
              </w:rPr>
              <w:t xml:space="preserve"> Version</w:t>
            </w:r>
          </w:p>
        </w:tc>
        <w:tc>
          <w:tcPr>
            <w:tcW w:w="825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</w:tcPr>
          <w:p w:rsidR="008175D3" w:rsidRPr="006924E3" w:rsidRDefault="008175D3" w:rsidP="00540B68">
            <w:pPr>
              <w:jc w:val="both"/>
              <w:rPr>
                <w:b/>
                <w:bCs/>
              </w:rPr>
            </w:pPr>
            <w:r w:rsidRPr="006924E3">
              <w:rPr>
                <w:rFonts w:hint="eastAsia"/>
                <w:b/>
                <w:bCs/>
              </w:rPr>
              <w:t>Known Issues</w:t>
            </w:r>
          </w:p>
        </w:tc>
      </w:tr>
      <w:tr w:rsidR="00BA701D" w:rsidRPr="005E4F72" w:rsidTr="00540B68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A701D" w:rsidRDefault="00BA701D">
            <w:r w:rsidRPr="00B84A9E">
              <w:t>V</w:t>
            </w:r>
            <w:r w:rsidRPr="00B84A9E">
              <w:rPr>
                <w:rFonts w:hint="eastAsia"/>
              </w:rPr>
              <w:t>1.00.0</w:t>
            </w:r>
            <w:r w:rsidRPr="00B84A9E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701D" w:rsidRDefault="008A194C">
            <w:pPr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Speaker volume control on Windows XP can only control wave, cannot control the main volume.</w:t>
            </w:r>
          </w:p>
        </w:tc>
      </w:tr>
      <w:tr w:rsidR="00BA701D" w:rsidRPr="005E4F72" w:rsidTr="00540B68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A701D" w:rsidRDefault="00BA701D">
            <w:r w:rsidRPr="00B84A9E">
              <w:t>V</w:t>
            </w:r>
            <w:r w:rsidRPr="00B84A9E">
              <w:rPr>
                <w:rFonts w:hint="eastAsia"/>
              </w:rPr>
              <w:t>1.00.0</w:t>
            </w:r>
            <w:r w:rsidRPr="00B84A9E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701D" w:rsidRPr="008A194C" w:rsidRDefault="008A194C" w:rsidP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When CPU is over 95%, the system decodes I-frame and audio shall be discarded.</w:t>
            </w:r>
          </w:p>
        </w:tc>
      </w:tr>
      <w:tr w:rsidR="00BA701D" w:rsidRPr="005E4F72" w:rsidTr="00540B68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A701D" w:rsidRDefault="00BA701D">
            <w:r w:rsidRPr="00B84A9E">
              <w:t>V</w:t>
            </w:r>
            <w:r w:rsidRPr="00B84A9E">
              <w:rPr>
                <w:rFonts w:hint="eastAsia"/>
              </w:rPr>
              <w:t>1.00.0</w:t>
            </w:r>
            <w:r w:rsidRPr="00B84A9E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701D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Drag &amp; drop a NVR or Group View will replace all the display channels with the NVR or Group View cameras.</w:t>
            </w:r>
          </w:p>
        </w:tc>
      </w:tr>
      <w:tr w:rsidR="00BA701D" w:rsidRPr="005E4F72" w:rsidTr="00540B68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A701D" w:rsidRDefault="00BA701D">
            <w:r w:rsidRPr="00B84A9E">
              <w:t>V</w:t>
            </w:r>
            <w:r w:rsidRPr="00B84A9E">
              <w:rPr>
                <w:rFonts w:hint="eastAsia"/>
              </w:rPr>
              <w:t>1.00.0</w:t>
            </w:r>
            <w:r w:rsidRPr="00B84A9E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701D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 xml:space="preserve">Cannot select multiple cameras on Device Panel with </w:t>
            </w:r>
            <w:proofErr w:type="spellStart"/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Ctrl+left-click</w:t>
            </w:r>
            <w:proofErr w:type="spellEnd"/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.</w:t>
            </w:r>
          </w:p>
        </w:tc>
      </w:tr>
      <w:tr w:rsidR="00BA701D" w:rsidRPr="005E4F72" w:rsidTr="00540B68"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A701D" w:rsidRDefault="00BA701D">
            <w:r w:rsidRPr="00B84A9E">
              <w:t>V</w:t>
            </w:r>
            <w:r w:rsidRPr="00B84A9E">
              <w:rPr>
                <w:rFonts w:hint="eastAsia"/>
              </w:rPr>
              <w:t>1.00.0</w:t>
            </w:r>
            <w:r w:rsidRPr="00B84A9E">
              <w:t>8</w:t>
            </w:r>
          </w:p>
        </w:tc>
        <w:tc>
          <w:tcPr>
            <w:tcW w:w="82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701D" w:rsidRDefault="008A194C">
            <w:pPr>
              <w:rPr>
                <w:rFonts w:ascii="Arial Unicode MS" w:eastAsia="Arial Unicode MS" w:hAnsi="Arial Unicode MS" w:cs="Arial Unicode MS"/>
                <w:color w:val="000000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</w:rPr>
              <w:t>Events dispatched from NVRs will take process time depending on the NVR loading and response speed. Latency may up to 10+ seconds.</w:t>
            </w:r>
          </w:p>
        </w:tc>
      </w:tr>
    </w:tbl>
    <w:p w:rsidR="00361CB7" w:rsidRDefault="00361CB7" w:rsidP="00D518B9">
      <w:pPr>
        <w:spacing w:after="72"/>
      </w:pPr>
    </w:p>
    <w:p w:rsidR="00361CB7" w:rsidRPr="00FA2E0D" w:rsidRDefault="00361CB7" w:rsidP="00361CB7">
      <w:pPr>
        <w:pStyle w:val="1"/>
        <w:spacing w:before="180" w:after="180"/>
        <w:rPr>
          <w:rFonts w:ascii="Calibri" w:hAnsi="Calibri"/>
          <w:sz w:val="32"/>
        </w:rPr>
      </w:pPr>
      <w:bookmarkStart w:id="11" w:name="_Ref218481487"/>
      <w:bookmarkStart w:id="12" w:name="_Ref218481583"/>
      <w:bookmarkStart w:id="13" w:name="_Toc396206487"/>
      <w:r w:rsidRPr="00FA2E0D">
        <w:rPr>
          <w:rFonts w:ascii="Calibri" w:hAnsi="Calibri"/>
          <w:sz w:val="32"/>
        </w:rPr>
        <w:t>Related Document</w:t>
      </w:r>
      <w:bookmarkEnd w:id="11"/>
      <w:r w:rsidRPr="00FA2E0D">
        <w:rPr>
          <w:rFonts w:ascii="Calibri" w:hAnsi="Calibri"/>
          <w:sz w:val="32"/>
        </w:rPr>
        <w:t>ation</w:t>
      </w:r>
      <w:bookmarkEnd w:id="12"/>
      <w:r w:rsidRPr="00FA2E0D">
        <w:rPr>
          <w:rFonts w:ascii="Calibri" w:hAnsi="Calibri"/>
          <w:sz w:val="32"/>
        </w:rPr>
        <w:t>:</w:t>
      </w:r>
      <w:bookmarkEnd w:id="13"/>
    </w:p>
    <w:p w:rsidR="000D2967" w:rsidRDefault="00C00202" w:rsidP="000D2967">
      <w:pPr>
        <w:spacing w:after="72"/>
      </w:pPr>
      <w:r>
        <w:rPr>
          <w:rFonts w:hint="eastAsia"/>
        </w:rPr>
        <w:t>N/A</w:t>
      </w:r>
    </w:p>
    <w:p w:rsidR="000D2967" w:rsidRDefault="000D2967" w:rsidP="000D2967">
      <w:pPr>
        <w:spacing w:after="72"/>
      </w:pPr>
    </w:p>
    <w:p w:rsidR="000D2967" w:rsidRDefault="000D2967" w:rsidP="000D2967">
      <w:pPr>
        <w:pStyle w:val="1"/>
        <w:spacing w:before="180" w:after="180"/>
        <w:rPr>
          <w:rFonts w:ascii="Calibri" w:hAnsi="Calibri"/>
          <w:sz w:val="32"/>
        </w:rPr>
      </w:pPr>
      <w:bookmarkStart w:id="14" w:name="_Toc396206488"/>
      <w:r>
        <w:rPr>
          <w:rFonts w:ascii="Calibri" w:hAnsi="Calibri"/>
          <w:sz w:val="32"/>
        </w:rPr>
        <w:t>Note:</w:t>
      </w:r>
      <w:bookmarkEnd w:id="14"/>
    </w:p>
    <w:p w:rsidR="00203E26" w:rsidRPr="00727BB8" w:rsidRDefault="00203E26" w:rsidP="001F5421">
      <w:pPr>
        <w:rPr>
          <w:sz w:val="24"/>
        </w:rPr>
      </w:pPr>
    </w:p>
    <w:p w:rsidR="00727BB8" w:rsidRDefault="00727BB8" w:rsidP="001F5421"/>
    <w:p w:rsidR="00727BB8" w:rsidRPr="004C6630" w:rsidRDefault="00727BB8" w:rsidP="001F5421"/>
    <w:sectPr w:rsidR="00727BB8" w:rsidRPr="004C6630" w:rsidSect="00434A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618" w:right="1134" w:bottom="1438" w:left="1134" w:header="360" w:footer="53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796" w:rsidRDefault="00FB4796" w:rsidP="00746DC8">
      <w:pPr>
        <w:spacing w:before="240"/>
      </w:pPr>
      <w:r>
        <w:separator/>
      </w:r>
    </w:p>
  </w:endnote>
  <w:endnote w:type="continuationSeparator" w:id="0">
    <w:p w:rsidR="00FB4796" w:rsidRDefault="00FB4796" w:rsidP="00746DC8">
      <w:pPr>
        <w:spacing w:before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A4F" w:rsidRDefault="00920A4F" w:rsidP="007810C1">
    <w:pPr>
      <w:pStyle w:val="a4"/>
      <w:spacing w:befor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A4F" w:rsidRPr="00424702" w:rsidRDefault="00920A4F" w:rsidP="0030169B">
    <w:pPr>
      <w:pStyle w:val="a4"/>
      <w:spacing w:before="24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9536E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A4F" w:rsidRDefault="00920A4F" w:rsidP="007810C1">
    <w:pPr>
      <w:pStyle w:val="a4"/>
      <w:spacing w:before="2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796" w:rsidRDefault="00FB4796" w:rsidP="00746DC8">
      <w:pPr>
        <w:spacing w:before="240"/>
      </w:pPr>
      <w:r>
        <w:separator/>
      </w:r>
    </w:p>
  </w:footnote>
  <w:footnote w:type="continuationSeparator" w:id="0">
    <w:p w:rsidR="00FB4796" w:rsidRDefault="00FB4796" w:rsidP="00746DC8">
      <w:pPr>
        <w:spacing w:before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A4F" w:rsidRDefault="00920A4F" w:rsidP="001E49D6">
    <w:pPr>
      <w:pStyle w:val="a3"/>
      <w:spacing w:before="240" w:after="120"/>
      <w:ind w:left="200" w:right="2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A4F" w:rsidRPr="009766EA" w:rsidRDefault="00EA1745" w:rsidP="00C00202">
    <w:pPr>
      <w:pStyle w:val="a3"/>
      <w:spacing w:before="240" w:after="120"/>
      <w:ind w:leftChars="990" w:left="1980" w:right="200"/>
      <w:jc w:val="center"/>
      <w:rPr>
        <w:sz w:val="2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-800100</wp:posOffset>
          </wp:positionH>
          <wp:positionV relativeFrom="paragraph">
            <wp:posOffset>-344170</wp:posOffset>
          </wp:positionV>
          <wp:extent cx="7677785" cy="10858500"/>
          <wp:effectExtent l="0" t="0" r="0" b="0"/>
          <wp:wrapNone/>
          <wp:docPr id="4" name="圖片 4" descr="templa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templa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7785" cy="1085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0A4F">
      <w:rPr>
        <w:rFonts w:hint="eastAsia"/>
        <w:sz w:val="28"/>
      </w:rPr>
      <w:t>D-</w:t>
    </w:r>
    <w:r w:rsidR="00F74ECF">
      <w:rPr>
        <w:rFonts w:hint="eastAsia"/>
        <w:sz w:val="28"/>
      </w:rPr>
      <w:t>Link CMS</w:t>
    </w:r>
    <w:r w:rsidR="00920A4F">
      <w:rPr>
        <w:rFonts w:hint="eastAsia"/>
        <w:sz w:val="28"/>
      </w:rPr>
      <w:t xml:space="preserve"> </w:t>
    </w:r>
    <w:r w:rsidR="00920A4F" w:rsidRPr="009766EA">
      <w:rPr>
        <w:sz w:val="28"/>
      </w:rPr>
      <w:t>Release Note</w:t>
    </w:r>
    <w:r w:rsidR="00920A4F" w:rsidRPr="009766EA">
      <w:rPr>
        <w:rFonts w:hint="eastAsia"/>
        <w:sz w:val="28"/>
      </w:rPr>
      <w:t>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A4F" w:rsidRDefault="00920A4F" w:rsidP="001E49D6">
    <w:pPr>
      <w:pStyle w:val="a3"/>
      <w:spacing w:before="240" w:after="120"/>
      <w:ind w:left="200" w:right="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E0AA9"/>
    <w:multiLevelType w:val="hybridMultilevel"/>
    <w:tmpl w:val="A84880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7AE7375"/>
    <w:multiLevelType w:val="hybridMultilevel"/>
    <w:tmpl w:val="800A9BBC"/>
    <w:lvl w:ilvl="0" w:tplc="774C0E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994007"/>
    <w:multiLevelType w:val="hybridMultilevel"/>
    <w:tmpl w:val="3F9C956C"/>
    <w:lvl w:ilvl="0" w:tplc="42589E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8513DF2"/>
    <w:multiLevelType w:val="hybridMultilevel"/>
    <w:tmpl w:val="41C6B1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F5D2709"/>
    <w:multiLevelType w:val="hybridMultilevel"/>
    <w:tmpl w:val="7B9A2862"/>
    <w:lvl w:ilvl="0" w:tplc="4252BF8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4146751"/>
    <w:multiLevelType w:val="hybridMultilevel"/>
    <w:tmpl w:val="98E4D1D8"/>
    <w:lvl w:ilvl="0" w:tplc="09464034">
      <w:start w:val="1"/>
      <w:numFmt w:val="decimal"/>
      <w:lvlText w:val="%1."/>
      <w:lvlJc w:val="left"/>
      <w:pPr>
        <w:ind w:left="480" w:hanging="480"/>
      </w:pPr>
      <w:rPr>
        <w:rFonts w:ascii="Verdana" w:hAnsi="Verdana"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66556B9"/>
    <w:multiLevelType w:val="hybridMultilevel"/>
    <w:tmpl w:val="E4C6FD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95E7162"/>
    <w:multiLevelType w:val="hybridMultilevel"/>
    <w:tmpl w:val="1784A2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E960E24"/>
    <w:multiLevelType w:val="hybridMultilevel"/>
    <w:tmpl w:val="A39662C6"/>
    <w:lvl w:ilvl="0" w:tplc="91422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73B0286"/>
    <w:multiLevelType w:val="multilevel"/>
    <w:tmpl w:val="357AE4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kern w:val="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>
    <w:nsid w:val="7BC164CA"/>
    <w:multiLevelType w:val="hybridMultilevel"/>
    <w:tmpl w:val="A84880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D9345B2"/>
    <w:multiLevelType w:val="hybridMultilevel"/>
    <w:tmpl w:val="584CD58C"/>
    <w:lvl w:ilvl="0" w:tplc="ADE82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0"/>
  </w:num>
  <w:num w:numId="5">
    <w:abstractNumId w:val="4"/>
  </w:num>
  <w:num w:numId="6">
    <w:abstractNumId w:val="2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11"/>
  </w:num>
  <w:num w:numId="11">
    <w:abstractNumId w:val="3"/>
  </w:num>
  <w:num w:numId="12">
    <w:abstractNumId w:val="1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400"/>
  <w:displayHorizontalDrawingGridEvery w:val="0"/>
  <w:displayVerticalDrawingGridEvery w:val="2"/>
  <w:characterSpacingControl w:val="compressPunctuation"/>
  <w:hdrShapeDefaults>
    <o:shapedefaults v:ext="edit" spidmax="409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BC2"/>
    <w:rsid w:val="0000693D"/>
    <w:rsid w:val="00020526"/>
    <w:rsid w:val="000206FF"/>
    <w:rsid w:val="00020B42"/>
    <w:rsid w:val="000252F8"/>
    <w:rsid w:val="0002576A"/>
    <w:rsid w:val="00030478"/>
    <w:rsid w:val="000336A1"/>
    <w:rsid w:val="00036B0C"/>
    <w:rsid w:val="00037660"/>
    <w:rsid w:val="00040698"/>
    <w:rsid w:val="000413ED"/>
    <w:rsid w:val="00041855"/>
    <w:rsid w:val="0004297A"/>
    <w:rsid w:val="00042CC9"/>
    <w:rsid w:val="00043DBD"/>
    <w:rsid w:val="000475D9"/>
    <w:rsid w:val="00051F26"/>
    <w:rsid w:val="00061B56"/>
    <w:rsid w:val="00062CE2"/>
    <w:rsid w:val="00066E4D"/>
    <w:rsid w:val="000725B8"/>
    <w:rsid w:val="0008728D"/>
    <w:rsid w:val="000A07F0"/>
    <w:rsid w:val="000A138C"/>
    <w:rsid w:val="000A544D"/>
    <w:rsid w:val="000B2CFE"/>
    <w:rsid w:val="000B4D78"/>
    <w:rsid w:val="000C46DE"/>
    <w:rsid w:val="000D0569"/>
    <w:rsid w:val="000D2967"/>
    <w:rsid w:val="000D5903"/>
    <w:rsid w:val="000D65DE"/>
    <w:rsid w:val="000F168A"/>
    <w:rsid w:val="000F402F"/>
    <w:rsid w:val="000F5E0F"/>
    <w:rsid w:val="000F66ED"/>
    <w:rsid w:val="000F6839"/>
    <w:rsid w:val="00101880"/>
    <w:rsid w:val="00113033"/>
    <w:rsid w:val="0012357B"/>
    <w:rsid w:val="001254BC"/>
    <w:rsid w:val="00157478"/>
    <w:rsid w:val="00171AD7"/>
    <w:rsid w:val="00180126"/>
    <w:rsid w:val="001823BC"/>
    <w:rsid w:val="001838E9"/>
    <w:rsid w:val="00185B6D"/>
    <w:rsid w:val="00190BB8"/>
    <w:rsid w:val="0019235A"/>
    <w:rsid w:val="00192B1E"/>
    <w:rsid w:val="001A4D61"/>
    <w:rsid w:val="001A67E3"/>
    <w:rsid w:val="001B72E1"/>
    <w:rsid w:val="001B7E14"/>
    <w:rsid w:val="001C5665"/>
    <w:rsid w:val="001E4836"/>
    <w:rsid w:val="001E49D6"/>
    <w:rsid w:val="001E6066"/>
    <w:rsid w:val="001F24C4"/>
    <w:rsid w:val="001F5421"/>
    <w:rsid w:val="00203966"/>
    <w:rsid w:val="00203E26"/>
    <w:rsid w:val="0022087F"/>
    <w:rsid w:val="00221EB2"/>
    <w:rsid w:val="0022205B"/>
    <w:rsid w:val="00222F32"/>
    <w:rsid w:val="0024002B"/>
    <w:rsid w:val="00240162"/>
    <w:rsid w:val="00241CB3"/>
    <w:rsid w:val="002434B1"/>
    <w:rsid w:val="00246DE3"/>
    <w:rsid w:val="00247810"/>
    <w:rsid w:val="00250D70"/>
    <w:rsid w:val="00252285"/>
    <w:rsid w:val="00253AE6"/>
    <w:rsid w:val="00253EFC"/>
    <w:rsid w:val="00260B56"/>
    <w:rsid w:val="00262C97"/>
    <w:rsid w:val="0026320B"/>
    <w:rsid w:val="00267B7E"/>
    <w:rsid w:val="00270B90"/>
    <w:rsid w:val="0027630B"/>
    <w:rsid w:val="0028030D"/>
    <w:rsid w:val="002803C0"/>
    <w:rsid w:val="00286D73"/>
    <w:rsid w:val="002874A8"/>
    <w:rsid w:val="00292C25"/>
    <w:rsid w:val="00293410"/>
    <w:rsid w:val="00294761"/>
    <w:rsid w:val="002955C7"/>
    <w:rsid w:val="0029654E"/>
    <w:rsid w:val="00296EA2"/>
    <w:rsid w:val="00297794"/>
    <w:rsid w:val="002A2B9D"/>
    <w:rsid w:val="002A47A4"/>
    <w:rsid w:val="002B5953"/>
    <w:rsid w:val="002B5D01"/>
    <w:rsid w:val="002C0438"/>
    <w:rsid w:val="002C4711"/>
    <w:rsid w:val="002C5739"/>
    <w:rsid w:val="002C5C99"/>
    <w:rsid w:val="002D438C"/>
    <w:rsid w:val="002D59D6"/>
    <w:rsid w:val="002E2FA9"/>
    <w:rsid w:val="002E6CB5"/>
    <w:rsid w:val="002F2998"/>
    <w:rsid w:val="002F35E9"/>
    <w:rsid w:val="002F3FD0"/>
    <w:rsid w:val="002F6847"/>
    <w:rsid w:val="0030169B"/>
    <w:rsid w:val="00303134"/>
    <w:rsid w:val="003042EA"/>
    <w:rsid w:val="00312C83"/>
    <w:rsid w:val="00312FA6"/>
    <w:rsid w:val="0031508E"/>
    <w:rsid w:val="0031582C"/>
    <w:rsid w:val="00317267"/>
    <w:rsid w:val="0031755B"/>
    <w:rsid w:val="003234F2"/>
    <w:rsid w:val="0032741D"/>
    <w:rsid w:val="00340042"/>
    <w:rsid w:val="003530AE"/>
    <w:rsid w:val="00353A85"/>
    <w:rsid w:val="00354068"/>
    <w:rsid w:val="0035457A"/>
    <w:rsid w:val="00354E5B"/>
    <w:rsid w:val="00357B53"/>
    <w:rsid w:val="00360059"/>
    <w:rsid w:val="00360216"/>
    <w:rsid w:val="00361CB7"/>
    <w:rsid w:val="0036393F"/>
    <w:rsid w:val="00364883"/>
    <w:rsid w:val="00370131"/>
    <w:rsid w:val="00370B7F"/>
    <w:rsid w:val="0037179E"/>
    <w:rsid w:val="00372DA9"/>
    <w:rsid w:val="00373958"/>
    <w:rsid w:val="0038769A"/>
    <w:rsid w:val="0039011E"/>
    <w:rsid w:val="003956A4"/>
    <w:rsid w:val="00397DAC"/>
    <w:rsid w:val="003A65C7"/>
    <w:rsid w:val="003B2DE9"/>
    <w:rsid w:val="003B46DE"/>
    <w:rsid w:val="003C07B6"/>
    <w:rsid w:val="003D0FA0"/>
    <w:rsid w:val="003E301E"/>
    <w:rsid w:val="003E49C9"/>
    <w:rsid w:val="003E5ECA"/>
    <w:rsid w:val="003E61DA"/>
    <w:rsid w:val="003F3664"/>
    <w:rsid w:val="003F4611"/>
    <w:rsid w:val="003F571B"/>
    <w:rsid w:val="00401B24"/>
    <w:rsid w:val="00404FAD"/>
    <w:rsid w:val="00406529"/>
    <w:rsid w:val="00407963"/>
    <w:rsid w:val="00412141"/>
    <w:rsid w:val="00424702"/>
    <w:rsid w:val="00426607"/>
    <w:rsid w:val="0042667F"/>
    <w:rsid w:val="00426905"/>
    <w:rsid w:val="00432BA5"/>
    <w:rsid w:val="00434AA2"/>
    <w:rsid w:val="004414AF"/>
    <w:rsid w:val="00446E71"/>
    <w:rsid w:val="00447AE0"/>
    <w:rsid w:val="00451148"/>
    <w:rsid w:val="004538CB"/>
    <w:rsid w:val="004765AE"/>
    <w:rsid w:val="004766BD"/>
    <w:rsid w:val="004860A4"/>
    <w:rsid w:val="00493AF6"/>
    <w:rsid w:val="004953CF"/>
    <w:rsid w:val="00496AFA"/>
    <w:rsid w:val="004A0623"/>
    <w:rsid w:val="004A350E"/>
    <w:rsid w:val="004A4B2C"/>
    <w:rsid w:val="004A59C7"/>
    <w:rsid w:val="004A5CF1"/>
    <w:rsid w:val="004A77FE"/>
    <w:rsid w:val="004C52C0"/>
    <w:rsid w:val="004C6630"/>
    <w:rsid w:val="004C7504"/>
    <w:rsid w:val="004C783A"/>
    <w:rsid w:val="004D1EC8"/>
    <w:rsid w:val="004D23B5"/>
    <w:rsid w:val="004D7F2F"/>
    <w:rsid w:val="004E3B0A"/>
    <w:rsid w:val="004E3D59"/>
    <w:rsid w:val="004F08CF"/>
    <w:rsid w:val="004F0AB0"/>
    <w:rsid w:val="00500A8F"/>
    <w:rsid w:val="00512288"/>
    <w:rsid w:val="00515DBB"/>
    <w:rsid w:val="0051646B"/>
    <w:rsid w:val="005215EF"/>
    <w:rsid w:val="00534640"/>
    <w:rsid w:val="00535E98"/>
    <w:rsid w:val="00541782"/>
    <w:rsid w:val="00545140"/>
    <w:rsid w:val="0054550A"/>
    <w:rsid w:val="005532F9"/>
    <w:rsid w:val="00554A8E"/>
    <w:rsid w:val="005674D7"/>
    <w:rsid w:val="0057453A"/>
    <w:rsid w:val="005751B0"/>
    <w:rsid w:val="00581151"/>
    <w:rsid w:val="00581B5D"/>
    <w:rsid w:val="00586D13"/>
    <w:rsid w:val="00593206"/>
    <w:rsid w:val="00594FBD"/>
    <w:rsid w:val="005974CF"/>
    <w:rsid w:val="005A0925"/>
    <w:rsid w:val="005A2C27"/>
    <w:rsid w:val="005A3096"/>
    <w:rsid w:val="005B29A2"/>
    <w:rsid w:val="005B4791"/>
    <w:rsid w:val="005B6BBD"/>
    <w:rsid w:val="005C326E"/>
    <w:rsid w:val="005C34B8"/>
    <w:rsid w:val="005C34F6"/>
    <w:rsid w:val="005C5FCB"/>
    <w:rsid w:val="005C7128"/>
    <w:rsid w:val="005D3C70"/>
    <w:rsid w:val="005E16ED"/>
    <w:rsid w:val="005E210F"/>
    <w:rsid w:val="005E3218"/>
    <w:rsid w:val="005E4F72"/>
    <w:rsid w:val="005F7676"/>
    <w:rsid w:val="00607705"/>
    <w:rsid w:val="00610001"/>
    <w:rsid w:val="00610018"/>
    <w:rsid w:val="006137D0"/>
    <w:rsid w:val="00616D38"/>
    <w:rsid w:val="00617307"/>
    <w:rsid w:val="00624CDD"/>
    <w:rsid w:val="00633112"/>
    <w:rsid w:val="00637A83"/>
    <w:rsid w:val="00641717"/>
    <w:rsid w:val="006432EC"/>
    <w:rsid w:val="006470A1"/>
    <w:rsid w:val="00647565"/>
    <w:rsid w:val="00653333"/>
    <w:rsid w:val="006552A8"/>
    <w:rsid w:val="006558DE"/>
    <w:rsid w:val="0067736B"/>
    <w:rsid w:val="00685E47"/>
    <w:rsid w:val="00687A04"/>
    <w:rsid w:val="006924E3"/>
    <w:rsid w:val="0069661B"/>
    <w:rsid w:val="00697203"/>
    <w:rsid w:val="006A2D81"/>
    <w:rsid w:val="006A62C1"/>
    <w:rsid w:val="006B0719"/>
    <w:rsid w:val="006B390A"/>
    <w:rsid w:val="006C1428"/>
    <w:rsid w:val="006C2123"/>
    <w:rsid w:val="006E2D04"/>
    <w:rsid w:val="006E4865"/>
    <w:rsid w:val="006E5205"/>
    <w:rsid w:val="006E6E5B"/>
    <w:rsid w:val="006E7395"/>
    <w:rsid w:val="0070155C"/>
    <w:rsid w:val="00705351"/>
    <w:rsid w:val="0070746E"/>
    <w:rsid w:val="00727BB8"/>
    <w:rsid w:val="007308B2"/>
    <w:rsid w:val="00732796"/>
    <w:rsid w:val="0074053A"/>
    <w:rsid w:val="007416A7"/>
    <w:rsid w:val="00742F9A"/>
    <w:rsid w:val="007440AA"/>
    <w:rsid w:val="0074460F"/>
    <w:rsid w:val="00746DB5"/>
    <w:rsid w:val="00746DC8"/>
    <w:rsid w:val="007577B6"/>
    <w:rsid w:val="007625FB"/>
    <w:rsid w:val="00766A2D"/>
    <w:rsid w:val="007704C4"/>
    <w:rsid w:val="00771015"/>
    <w:rsid w:val="00771C37"/>
    <w:rsid w:val="007810C1"/>
    <w:rsid w:val="00781919"/>
    <w:rsid w:val="00794743"/>
    <w:rsid w:val="00795139"/>
    <w:rsid w:val="0079536E"/>
    <w:rsid w:val="007C793B"/>
    <w:rsid w:val="007C7AC9"/>
    <w:rsid w:val="007D0E5B"/>
    <w:rsid w:val="007D34BD"/>
    <w:rsid w:val="007D53A1"/>
    <w:rsid w:val="007E328B"/>
    <w:rsid w:val="007E5E87"/>
    <w:rsid w:val="007E7581"/>
    <w:rsid w:val="007F7238"/>
    <w:rsid w:val="0080403D"/>
    <w:rsid w:val="0080649C"/>
    <w:rsid w:val="00811028"/>
    <w:rsid w:val="00812547"/>
    <w:rsid w:val="008153C5"/>
    <w:rsid w:val="008175D3"/>
    <w:rsid w:val="00823FF7"/>
    <w:rsid w:val="00824359"/>
    <w:rsid w:val="0082700F"/>
    <w:rsid w:val="008276F0"/>
    <w:rsid w:val="00830521"/>
    <w:rsid w:val="00832DB0"/>
    <w:rsid w:val="00833C01"/>
    <w:rsid w:val="0083781E"/>
    <w:rsid w:val="0084120F"/>
    <w:rsid w:val="00841AB9"/>
    <w:rsid w:val="0084404D"/>
    <w:rsid w:val="00844D56"/>
    <w:rsid w:val="00852249"/>
    <w:rsid w:val="00861A6E"/>
    <w:rsid w:val="00862BC2"/>
    <w:rsid w:val="008637C9"/>
    <w:rsid w:val="00865BA6"/>
    <w:rsid w:val="00866FD5"/>
    <w:rsid w:val="00871CA7"/>
    <w:rsid w:val="00872649"/>
    <w:rsid w:val="008737EE"/>
    <w:rsid w:val="008758AD"/>
    <w:rsid w:val="008768FD"/>
    <w:rsid w:val="00880E40"/>
    <w:rsid w:val="00882BDB"/>
    <w:rsid w:val="00895E45"/>
    <w:rsid w:val="008A0F07"/>
    <w:rsid w:val="008A194C"/>
    <w:rsid w:val="008A422B"/>
    <w:rsid w:val="008A6796"/>
    <w:rsid w:val="008A7414"/>
    <w:rsid w:val="008B1719"/>
    <w:rsid w:val="008B7229"/>
    <w:rsid w:val="008C141E"/>
    <w:rsid w:val="008C5E17"/>
    <w:rsid w:val="008D4CBC"/>
    <w:rsid w:val="008D5321"/>
    <w:rsid w:val="008D69E3"/>
    <w:rsid w:val="008E4A63"/>
    <w:rsid w:val="008F2E4F"/>
    <w:rsid w:val="00900DFF"/>
    <w:rsid w:val="00904DD8"/>
    <w:rsid w:val="00905CDA"/>
    <w:rsid w:val="009104EE"/>
    <w:rsid w:val="00911BD0"/>
    <w:rsid w:val="0091369E"/>
    <w:rsid w:val="00920A4F"/>
    <w:rsid w:val="00920DB3"/>
    <w:rsid w:val="0092747E"/>
    <w:rsid w:val="00932996"/>
    <w:rsid w:val="0093582A"/>
    <w:rsid w:val="00935CAA"/>
    <w:rsid w:val="00937CD4"/>
    <w:rsid w:val="009449C3"/>
    <w:rsid w:val="009554DE"/>
    <w:rsid w:val="00956E43"/>
    <w:rsid w:val="00957A40"/>
    <w:rsid w:val="00962FB0"/>
    <w:rsid w:val="00967223"/>
    <w:rsid w:val="009766EA"/>
    <w:rsid w:val="009969AF"/>
    <w:rsid w:val="009B0B30"/>
    <w:rsid w:val="009B542C"/>
    <w:rsid w:val="009B5F3D"/>
    <w:rsid w:val="009C7417"/>
    <w:rsid w:val="009D37C8"/>
    <w:rsid w:val="009D4592"/>
    <w:rsid w:val="009D6D53"/>
    <w:rsid w:val="009D766F"/>
    <w:rsid w:val="009E593F"/>
    <w:rsid w:val="009F1DA3"/>
    <w:rsid w:val="00A032BB"/>
    <w:rsid w:val="00A100F1"/>
    <w:rsid w:val="00A12758"/>
    <w:rsid w:val="00A13B0A"/>
    <w:rsid w:val="00A22F4A"/>
    <w:rsid w:val="00A242E4"/>
    <w:rsid w:val="00A31318"/>
    <w:rsid w:val="00A323A6"/>
    <w:rsid w:val="00A33FD3"/>
    <w:rsid w:val="00A36824"/>
    <w:rsid w:val="00A37388"/>
    <w:rsid w:val="00A37FB0"/>
    <w:rsid w:val="00A40662"/>
    <w:rsid w:val="00A616B5"/>
    <w:rsid w:val="00A62E69"/>
    <w:rsid w:val="00A71C97"/>
    <w:rsid w:val="00A74249"/>
    <w:rsid w:val="00A80F23"/>
    <w:rsid w:val="00A86229"/>
    <w:rsid w:val="00A870C7"/>
    <w:rsid w:val="00A90B9F"/>
    <w:rsid w:val="00A959EB"/>
    <w:rsid w:val="00AA0A0D"/>
    <w:rsid w:val="00AA0EAF"/>
    <w:rsid w:val="00AA1F24"/>
    <w:rsid w:val="00AA3B80"/>
    <w:rsid w:val="00AA7E85"/>
    <w:rsid w:val="00AB41B2"/>
    <w:rsid w:val="00AB45BE"/>
    <w:rsid w:val="00AC746C"/>
    <w:rsid w:val="00AD300F"/>
    <w:rsid w:val="00AD5ED4"/>
    <w:rsid w:val="00AE0352"/>
    <w:rsid w:val="00B039AC"/>
    <w:rsid w:val="00B05813"/>
    <w:rsid w:val="00B0679C"/>
    <w:rsid w:val="00B140F0"/>
    <w:rsid w:val="00B256D6"/>
    <w:rsid w:val="00B33FF5"/>
    <w:rsid w:val="00B349D5"/>
    <w:rsid w:val="00B34CF1"/>
    <w:rsid w:val="00B36080"/>
    <w:rsid w:val="00B36BF4"/>
    <w:rsid w:val="00B3798B"/>
    <w:rsid w:val="00B5413E"/>
    <w:rsid w:val="00B55B4E"/>
    <w:rsid w:val="00B56188"/>
    <w:rsid w:val="00B61B65"/>
    <w:rsid w:val="00B6517F"/>
    <w:rsid w:val="00B72313"/>
    <w:rsid w:val="00B73E7E"/>
    <w:rsid w:val="00B838C5"/>
    <w:rsid w:val="00B87BC9"/>
    <w:rsid w:val="00B9597E"/>
    <w:rsid w:val="00B978A4"/>
    <w:rsid w:val="00BA07CD"/>
    <w:rsid w:val="00BA6D88"/>
    <w:rsid w:val="00BA701D"/>
    <w:rsid w:val="00BB246A"/>
    <w:rsid w:val="00BB47DF"/>
    <w:rsid w:val="00BB6FA5"/>
    <w:rsid w:val="00BC7DC2"/>
    <w:rsid w:val="00BD38D6"/>
    <w:rsid w:val="00BE3B74"/>
    <w:rsid w:val="00BE691F"/>
    <w:rsid w:val="00C00202"/>
    <w:rsid w:val="00C02D06"/>
    <w:rsid w:val="00C03507"/>
    <w:rsid w:val="00C041E3"/>
    <w:rsid w:val="00C07B95"/>
    <w:rsid w:val="00C12357"/>
    <w:rsid w:val="00C234BF"/>
    <w:rsid w:val="00C3505B"/>
    <w:rsid w:val="00C37FB5"/>
    <w:rsid w:val="00C44F1E"/>
    <w:rsid w:val="00C509DA"/>
    <w:rsid w:val="00C5538A"/>
    <w:rsid w:val="00C664CF"/>
    <w:rsid w:val="00C740DE"/>
    <w:rsid w:val="00C7526F"/>
    <w:rsid w:val="00C83D5D"/>
    <w:rsid w:val="00C8653E"/>
    <w:rsid w:val="00C9607F"/>
    <w:rsid w:val="00CA505C"/>
    <w:rsid w:val="00CC3F60"/>
    <w:rsid w:val="00CC5357"/>
    <w:rsid w:val="00CC64EC"/>
    <w:rsid w:val="00CD2F20"/>
    <w:rsid w:val="00CD4D39"/>
    <w:rsid w:val="00CD56A3"/>
    <w:rsid w:val="00CE47AC"/>
    <w:rsid w:val="00CE5530"/>
    <w:rsid w:val="00CF03A0"/>
    <w:rsid w:val="00CF2C14"/>
    <w:rsid w:val="00D034F3"/>
    <w:rsid w:val="00D07291"/>
    <w:rsid w:val="00D11118"/>
    <w:rsid w:val="00D12B91"/>
    <w:rsid w:val="00D27B65"/>
    <w:rsid w:val="00D3223F"/>
    <w:rsid w:val="00D35BEC"/>
    <w:rsid w:val="00D36B1D"/>
    <w:rsid w:val="00D37A4B"/>
    <w:rsid w:val="00D403C1"/>
    <w:rsid w:val="00D405DF"/>
    <w:rsid w:val="00D470CA"/>
    <w:rsid w:val="00D518B9"/>
    <w:rsid w:val="00D56237"/>
    <w:rsid w:val="00D5782F"/>
    <w:rsid w:val="00D60215"/>
    <w:rsid w:val="00D61D72"/>
    <w:rsid w:val="00D66241"/>
    <w:rsid w:val="00D70276"/>
    <w:rsid w:val="00D75099"/>
    <w:rsid w:val="00D77521"/>
    <w:rsid w:val="00D81710"/>
    <w:rsid w:val="00D84B90"/>
    <w:rsid w:val="00D8705F"/>
    <w:rsid w:val="00D940AF"/>
    <w:rsid w:val="00D96DFD"/>
    <w:rsid w:val="00DA32FE"/>
    <w:rsid w:val="00DB0C6D"/>
    <w:rsid w:val="00DB6A14"/>
    <w:rsid w:val="00DC0BE8"/>
    <w:rsid w:val="00DC318A"/>
    <w:rsid w:val="00DC4D40"/>
    <w:rsid w:val="00DD6362"/>
    <w:rsid w:val="00DD65F5"/>
    <w:rsid w:val="00DD770F"/>
    <w:rsid w:val="00DE5F24"/>
    <w:rsid w:val="00DF164D"/>
    <w:rsid w:val="00E02C9E"/>
    <w:rsid w:val="00E24075"/>
    <w:rsid w:val="00E30B6C"/>
    <w:rsid w:val="00E33C98"/>
    <w:rsid w:val="00E341BE"/>
    <w:rsid w:val="00E41665"/>
    <w:rsid w:val="00E47D6C"/>
    <w:rsid w:val="00E53B36"/>
    <w:rsid w:val="00E623D6"/>
    <w:rsid w:val="00E64079"/>
    <w:rsid w:val="00E76BB8"/>
    <w:rsid w:val="00E87A4A"/>
    <w:rsid w:val="00E93F71"/>
    <w:rsid w:val="00EA1745"/>
    <w:rsid w:val="00EA2009"/>
    <w:rsid w:val="00EC4F77"/>
    <w:rsid w:val="00ED03BA"/>
    <w:rsid w:val="00ED1927"/>
    <w:rsid w:val="00ED3620"/>
    <w:rsid w:val="00ED4ACF"/>
    <w:rsid w:val="00EF283B"/>
    <w:rsid w:val="00F11FF8"/>
    <w:rsid w:val="00F13362"/>
    <w:rsid w:val="00F14AA5"/>
    <w:rsid w:val="00F22E61"/>
    <w:rsid w:val="00F35785"/>
    <w:rsid w:val="00F361BE"/>
    <w:rsid w:val="00F5407D"/>
    <w:rsid w:val="00F563C5"/>
    <w:rsid w:val="00F60B39"/>
    <w:rsid w:val="00F636A9"/>
    <w:rsid w:val="00F6408F"/>
    <w:rsid w:val="00F70840"/>
    <w:rsid w:val="00F71C55"/>
    <w:rsid w:val="00F74ECF"/>
    <w:rsid w:val="00F930D0"/>
    <w:rsid w:val="00F94318"/>
    <w:rsid w:val="00F9556C"/>
    <w:rsid w:val="00F963E7"/>
    <w:rsid w:val="00F97A12"/>
    <w:rsid w:val="00FA2E0D"/>
    <w:rsid w:val="00FB3F7B"/>
    <w:rsid w:val="00FB4796"/>
    <w:rsid w:val="00FB54DE"/>
    <w:rsid w:val="00FC0043"/>
    <w:rsid w:val="00FC1C90"/>
    <w:rsid w:val="00FC31C0"/>
    <w:rsid w:val="00FD0C15"/>
    <w:rsid w:val="00FD1817"/>
    <w:rsid w:val="00FE7E0F"/>
    <w:rsid w:val="00FF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47AC"/>
    <w:pPr>
      <w:widowControl w:val="0"/>
      <w:spacing w:line="240" w:lineRule="exact"/>
    </w:pPr>
    <w:rPr>
      <w:rFonts w:ascii="Verdana" w:hAnsi="Verdana"/>
      <w:kern w:val="2"/>
      <w:szCs w:val="24"/>
    </w:rPr>
  </w:style>
  <w:style w:type="paragraph" w:styleId="1">
    <w:name w:val="heading 1"/>
    <w:next w:val="a"/>
    <w:qFormat/>
    <w:rsid w:val="00157478"/>
    <w:pPr>
      <w:keepNext/>
      <w:pBdr>
        <w:bottom w:val="single" w:sz="12" w:space="1" w:color="auto"/>
      </w:pBdr>
      <w:spacing w:beforeLines="50" w:afterLines="50" w:line="200" w:lineRule="exact"/>
      <w:contextualSpacing/>
      <w:outlineLvl w:val="0"/>
    </w:pPr>
    <w:rPr>
      <w:rFonts w:ascii="Verdana" w:hAnsi="Verdana"/>
      <w:b/>
      <w:bCs/>
      <w:kern w:val="52"/>
      <w:szCs w:val="32"/>
    </w:rPr>
  </w:style>
  <w:style w:type="paragraph" w:styleId="2">
    <w:name w:val="heading 2"/>
    <w:basedOn w:val="a"/>
    <w:next w:val="a"/>
    <w:qFormat/>
    <w:rsid w:val="006552A8"/>
    <w:pPr>
      <w:keepNext/>
      <w:spacing w:line="240" w:lineRule="atLeast"/>
      <w:ind w:leftChars="100" w:left="400" w:rightChars="100" w:right="100"/>
      <w:outlineLvl w:val="1"/>
    </w:pPr>
    <w:rPr>
      <w:b/>
      <w:bCs/>
      <w:szCs w:val="48"/>
      <w:u w:val="single"/>
    </w:rPr>
  </w:style>
  <w:style w:type="paragraph" w:styleId="3">
    <w:name w:val="heading 3"/>
    <w:basedOn w:val="a"/>
    <w:next w:val="a"/>
    <w:qFormat/>
    <w:rsid w:val="00CE47AC"/>
    <w:pPr>
      <w:keepNext/>
      <w:numPr>
        <w:ilvl w:val="2"/>
        <w:numId w:val="1"/>
      </w:numPr>
      <w:spacing w:line="720" w:lineRule="atLeast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810C1"/>
    <w:pPr>
      <w:pBdr>
        <w:left w:val="single" w:sz="18" w:space="4" w:color="FFFFFF"/>
      </w:pBdr>
      <w:snapToGrid w:val="0"/>
      <w:spacing w:beforeLines="100" w:afterLines="50"/>
      <w:ind w:leftChars="100" w:left="100" w:rightChars="100" w:right="100"/>
    </w:pPr>
    <w:rPr>
      <w:b/>
      <w:color w:val="FFFFFF"/>
      <w:sz w:val="24"/>
      <w:szCs w:val="20"/>
    </w:rPr>
  </w:style>
  <w:style w:type="paragraph" w:styleId="a4">
    <w:name w:val="footer"/>
    <w:basedOn w:val="a"/>
    <w:rsid w:val="007810C1"/>
    <w:pPr>
      <w:tabs>
        <w:tab w:val="center" w:pos="4153"/>
        <w:tab w:val="right" w:pos="8306"/>
      </w:tabs>
      <w:snapToGrid w:val="0"/>
      <w:spacing w:beforeLines="100"/>
      <w:jc w:val="center"/>
    </w:pPr>
    <w:rPr>
      <w:b/>
      <w:color w:val="FFFFFF"/>
      <w:szCs w:val="20"/>
    </w:rPr>
  </w:style>
  <w:style w:type="character" w:styleId="a5">
    <w:name w:val="Hyperlink"/>
    <w:uiPriority w:val="99"/>
    <w:rsid w:val="00357B53"/>
    <w:rPr>
      <w:color w:val="0000FF"/>
      <w:u w:val="single"/>
    </w:rPr>
  </w:style>
  <w:style w:type="character" w:styleId="a6">
    <w:name w:val="page number"/>
    <w:basedOn w:val="a0"/>
    <w:rsid w:val="00424702"/>
  </w:style>
  <w:style w:type="table" w:styleId="a7">
    <w:name w:val="Table Grid"/>
    <w:basedOn w:val="a1"/>
    <w:rsid w:val="009E593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下實心單線"/>
    <w:basedOn w:val="a"/>
    <w:rsid w:val="00061B56"/>
    <w:pPr>
      <w:pBdr>
        <w:bottom w:val="single" w:sz="18" w:space="1" w:color="auto"/>
      </w:pBdr>
    </w:pPr>
    <w:rPr>
      <w:rFonts w:cs="新細明體"/>
      <w:szCs w:val="20"/>
    </w:rPr>
  </w:style>
  <w:style w:type="paragraph" w:customStyle="1" w:styleId="Content">
    <w:name w:val="內文Content"/>
    <w:basedOn w:val="a"/>
    <w:rsid w:val="00D96DFD"/>
    <w:pPr>
      <w:ind w:leftChars="100" w:left="200" w:rightChars="100" w:right="100"/>
    </w:pPr>
    <w:rPr>
      <w:rFonts w:cs="新細明體"/>
      <w:szCs w:val="20"/>
    </w:rPr>
  </w:style>
  <w:style w:type="character" w:styleId="a9">
    <w:name w:val="FollowedHyperlink"/>
    <w:rsid w:val="001A4D61"/>
    <w:rPr>
      <w:color w:val="800080"/>
      <w:u w:val="single"/>
    </w:rPr>
  </w:style>
  <w:style w:type="paragraph" w:customStyle="1" w:styleId="CLIexampletext">
    <w:name w:val="CLI example text"/>
    <w:basedOn w:val="a"/>
    <w:rsid w:val="00F11FF8"/>
    <w:pPr>
      <w:keepNext/>
      <w:widowControl/>
      <w:spacing w:before="60" w:after="60" w:line="240" w:lineRule="auto"/>
      <w:jc w:val="both"/>
    </w:pPr>
    <w:rPr>
      <w:rFonts w:ascii="Arial" w:hAnsi="Arial" w:cs="Arial"/>
      <w:b/>
      <w:bCs/>
      <w:kern w:val="0"/>
      <w:szCs w:val="20"/>
      <w:lang w:eastAsia="en-US"/>
    </w:rPr>
  </w:style>
  <w:style w:type="paragraph" w:styleId="10">
    <w:name w:val="toc 1"/>
    <w:basedOn w:val="a"/>
    <w:next w:val="a"/>
    <w:autoRedefine/>
    <w:uiPriority w:val="39"/>
    <w:rsid w:val="00AA3B80"/>
    <w:pPr>
      <w:tabs>
        <w:tab w:val="right" w:leader="dot" w:pos="9628"/>
      </w:tabs>
      <w:spacing w:before="120" w:after="120"/>
      <w:ind w:leftChars="100" w:left="200" w:rightChars="100" w:right="200" w:firstLineChars="260" w:firstLine="625"/>
      <w:jc w:val="both"/>
    </w:pPr>
    <w:rPr>
      <w:bCs/>
      <w:noProof/>
      <w:szCs w:val="20"/>
    </w:rPr>
  </w:style>
  <w:style w:type="paragraph" w:styleId="aa">
    <w:name w:val="Balloon Text"/>
    <w:basedOn w:val="a"/>
    <w:semiHidden/>
    <w:rsid w:val="008758AD"/>
    <w:rPr>
      <w:rFonts w:ascii="Arial" w:hAnsi="Arial"/>
      <w:sz w:val="18"/>
      <w:szCs w:val="18"/>
    </w:rPr>
  </w:style>
  <w:style w:type="paragraph" w:styleId="20">
    <w:name w:val="toc 2"/>
    <w:basedOn w:val="a"/>
    <w:next w:val="a"/>
    <w:autoRedefine/>
    <w:semiHidden/>
    <w:rsid w:val="00BE691F"/>
    <w:pPr>
      <w:tabs>
        <w:tab w:val="right" w:leader="dot" w:pos="9628"/>
      </w:tabs>
      <w:ind w:leftChars="90" w:left="180" w:rightChars="100" w:right="200" w:firstLineChars="540" w:firstLine="1080"/>
    </w:pPr>
    <w:rPr>
      <w:noProof/>
      <w:szCs w:val="20"/>
    </w:rPr>
  </w:style>
  <w:style w:type="paragraph" w:styleId="30">
    <w:name w:val="toc 3"/>
    <w:basedOn w:val="a"/>
    <w:next w:val="a"/>
    <w:autoRedefine/>
    <w:semiHidden/>
    <w:rsid w:val="004E3D59"/>
    <w:pPr>
      <w:ind w:left="400"/>
    </w:pPr>
    <w:rPr>
      <w:rFonts w:ascii="Times New Roman" w:hAnsi="Times New Roman"/>
      <w:i/>
      <w:iCs/>
      <w:szCs w:val="20"/>
    </w:rPr>
  </w:style>
  <w:style w:type="paragraph" w:styleId="4">
    <w:name w:val="toc 4"/>
    <w:basedOn w:val="a"/>
    <w:next w:val="a"/>
    <w:autoRedefine/>
    <w:semiHidden/>
    <w:rsid w:val="004E3D59"/>
    <w:pPr>
      <w:ind w:left="600"/>
    </w:pPr>
    <w:rPr>
      <w:rFonts w:ascii="Times New Roman" w:hAnsi="Times New Roman"/>
      <w:sz w:val="18"/>
      <w:szCs w:val="18"/>
    </w:rPr>
  </w:style>
  <w:style w:type="paragraph" w:styleId="5">
    <w:name w:val="toc 5"/>
    <w:basedOn w:val="a"/>
    <w:next w:val="a"/>
    <w:autoRedefine/>
    <w:semiHidden/>
    <w:rsid w:val="004E3D59"/>
    <w:pPr>
      <w:ind w:left="800"/>
    </w:pPr>
    <w:rPr>
      <w:rFonts w:ascii="Times New Roman" w:hAnsi="Times New Roman"/>
      <w:sz w:val="18"/>
      <w:szCs w:val="18"/>
    </w:rPr>
  </w:style>
  <w:style w:type="paragraph" w:styleId="6">
    <w:name w:val="toc 6"/>
    <w:basedOn w:val="a"/>
    <w:next w:val="a"/>
    <w:autoRedefine/>
    <w:semiHidden/>
    <w:rsid w:val="004E3D59"/>
    <w:pPr>
      <w:ind w:left="1000"/>
    </w:pPr>
    <w:rPr>
      <w:rFonts w:ascii="Times New Roman" w:hAnsi="Times New Roman"/>
      <w:sz w:val="18"/>
      <w:szCs w:val="18"/>
    </w:rPr>
  </w:style>
  <w:style w:type="paragraph" w:styleId="7">
    <w:name w:val="toc 7"/>
    <w:basedOn w:val="a"/>
    <w:next w:val="a"/>
    <w:autoRedefine/>
    <w:semiHidden/>
    <w:rsid w:val="004E3D59"/>
    <w:pPr>
      <w:ind w:left="1200"/>
    </w:pPr>
    <w:rPr>
      <w:rFonts w:ascii="Times New Roman" w:hAnsi="Times New Roman"/>
      <w:sz w:val="18"/>
      <w:szCs w:val="18"/>
    </w:rPr>
  </w:style>
  <w:style w:type="paragraph" w:styleId="8">
    <w:name w:val="toc 8"/>
    <w:basedOn w:val="a"/>
    <w:next w:val="a"/>
    <w:autoRedefine/>
    <w:semiHidden/>
    <w:rsid w:val="004E3D59"/>
    <w:pPr>
      <w:ind w:left="1400"/>
    </w:pPr>
    <w:rPr>
      <w:rFonts w:ascii="Times New Roman" w:hAnsi="Times New Roman"/>
      <w:sz w:val="18"/>
      <w:szCs w:val="18"/>
    </w:rPr>
  </w:style>
  <w:style w:type="paragraph" w:styleId="9">
    <w:name w:val="toc 9"/>
    <w:basedOn w:val="a"/>
    <w:next w:val="a"/>
    <w:autoRedefine/>
    <w:semiHidden/>
    <w:rsid w:val="004E3D59"/>
    <w:pPr>
      <w:ind w:left="1600"/>
    </w:pPr>
    <w:rPr>
      <w:rFonts w:ascii="Times New Roman" w:hAnsi="Times New Roman"/>
      <w:sz w:val="18"/>
      <w:szCs w:val="18"/>
    </w:rPr>
  </w:style>
  <w:style w:type="table" w:customStyle="1" w:styleId="-11">
    <w:name w:val="淺色網底 - 輔色 11"/>
    <w:basedOn w:val="a1"/>
    <w:uiPriority w:val="60"/>
    <w:rsid w:val="00042CC9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1">
    <w:name w:val="樣式1"/>
    <w:basedOn w:val="a1"/>
    <w:rsid w:val="0035457A"/>
    <w:tblPr/>
  </w:style>
  <w:style w:type="paragraph" w:styleId="ab">
    <w:name w:val="List Paragraph"/>
    <w:basedOn w:val="a"/>
    <w:uiPriority w:val="34"/>
    <w:qFormat/>
    <w:rsid w:val="00DC318A"/>
    <w:pPr>
      <w:widowControl/>
      <w:spacing w:line="240" w:lineRule="auto"/>
      <w:ind w:leftChars="200" w:left="480"/>
    </w:pPr>
    <w:rPr>
      <w:rFonts w:ascii="Calibri" w:hAnsi="Calibri" w:cs="Calibri"/>
      <w:kern w:val="0"/>
      <w:sz w:val="24"/>
    </w:rPr>
  </w:style>
  <w:style w:type="paragraph" w:customStyle="1" w:styleId="Default">
    <w:name w:val="Default"/>
    <w:basedOn w:val="a"/>
    <w:rsid w:val="00DB6A14"/>
    <w:pPr>
      <w:widowControl/>
      <w:autoSpaceDE w:val="0"/>
      <w:autoSpaceDN w:val="0"/>
      <w:spacing w:line="240" w:lineRule="auto"/>
    </w:pPr>
    <w:rPr>
      <w:rFonts w:cs="新細明體"/>
      <w:color w:val="000000"/>
      <w:kern w:val="0"/>
      <w:sz w:val="24"/>
    </w:rPr>
  </w:style>
  <w:style w:type="character" w:styleId="ac">
    <w:name w:val="Strong"/>
    <w:uiPriority w:val="22"/>
    <w:qFormat/>
    <w:rsid w:val="00DB6A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47AC"/>
    <w:pPr>
      <w:widowControl w:val="0"/>
      <w:spacing w:line="240" w:lineRule="exact"/>
    </w:pPr>
    <w:rPr>
      <w:rFonts w:ascii="Verdana" w:hAnsi="Verdana"/>
      <w:kern w:val="2"/>
      <w:szCs w:val="24"/>
    </w:rPr>
  </w:style>
  <w:style w:type="paragraph" w:styleId="1">
    <w:name w:val="heading 1"/>
    <w:next w:val="a"/>
    <w:qFormat/>
    <w:rsid w:val="00157478"/>
    <w:pPr>
      <w:keepNext/>
      <w:pBdr>
        <w:bottom w:val="single" w:sz="12" w:space="1" w:color="auto"/>
      </w:pBdr>
      <w:spacing w:beforeLines="50" w:afterLines="50" w:line="200" w:lineRule="exact"/>
      <w:contextualSpacing/>
      <w:outlineLvl w:val="0"/>
    </w:pPr>
    <w:rPr>
      <w:rFonts w:ascii="Verdana" w:hAnsi="Verdana"/>
      <w:b/>
      <w:bCs/>
      <w:kern w:val="52"/>
      <w:szCs w:val="32"/>
    </w:rPr>
  </w:style>
  <w:style w:type="paragraph" w:styleId="2">
    <w:name w:val="heading 2"/>
    <w:basedOn w:val="a"/>
    <w:next w:val="a"/>
    <w:qFormat/>
    <w:rsid w:val="006552A8"/>
    <w:pPr>
      <w:keepNext/>
      <w:spacing w:line="240" w:lineRule="atLeast"/>
      <w:ind w:leftChars="100" w:left="400" w:rightChars="100" w:right="100"/>
      <w:outlineLvl w:val="1"/>
    </w:pPr>
    <w:rPr>
      <w:b/>
      <w:bCs/>
      <w:szCs w:val="48"/>
      <w:u w:val="single"/>
    </w:rPr>
  </w:style>
  <w:style w:type="paragraph" w:styleId="3">
    <w:name w:val="heading 3"/>
    <w:basedOn w:val="a"/>
    <w:next w:val="a"/>
    <w:qFormat/>
    <w:rsid w:val="00CE47AC"/>
    <w:pPr>
      <w:keepNext/>
      <w:numPr>
        <w:ilvl w:val="2"/>
        <w:numId w:val="1"/>
      </w:numPr>
      <w:spacing w:line="720" w:lineRule="atLeast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810C1"/>
    <w:pPr>
      <w:pBdr>
        <w:left w:val="single" w:sz="18" w:space="4" w:color="FFFFFF"/>
      </w:pBdr>
      <w:snapToGrid w:val="0"/>
      <w:spacing w:beforeLines="100" w:afterLines="50"/>
      <w:ind w:leftChars="100" w:left="100" w:rightChars="100" w:right="100"/>
    </w:pPr>
    <w:rPr>
      <w:b/>
      <w:color w:val="FFFFFF"/>
      <w:sz w:val="24"/>
      <w:szCs w:val="20"/>
    </w:rPr>
  </w:style>
  <w:style w:type="paragraph" w:styleId="a4">
    <w:name w:val="footer"/>
    <w:basedOn w:val="a"/>
    <w:rsid w:val="007810C1"/>
    <w:pPr>
      <w:tabs>
        <w:tab w:val="center" w:pos="4153"/>
        <w:tab w:val="right" w:pos="8306"/>
      </w:tabs>
      <w:snapToGrid w:val="0"/>
      <w:spacing w:beforeLines="100"/>
      <w:jc w:val="center"/>
    </w:pPr>
    <w:rPr>
      <w:b/>
      <w:color w:val="FFFFFF"/>
      <w:szCs w:val="20"/>
    </w:rPr>
  </w:style>
  <w:style w:type="character" w:styleId="a5">
    <w:name w:val="Hyperlink"/>
    <w:uiPriority w:val="99"/>
    <w:rsid w:val="00357B53"/>
    <w:rPr>
      <w:color w:val="0000FF"/>
      <w:u w:val="single"/>
    </w:rPr>
  </w:style>
  <w:style w:type="character" w:styleId="a6">
    <w:name w:val="page number"/>
    <w:basedOn w:val="a0"/>
    <w:rsid w:val="00424702"/>
  </w:style>
  <w:style w:type="table" w:styleId="a7">
    <w:name w:val="Table Grid"/>
    <w:basedOn w:val="a1"/>
    <w:rsid w:val="009E593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下實心單線"/>
    <w:basedOn w:val="a"/>
    <w:rsid w:val="00061B56"/>
    <w:pPr>
      <w:pBdr>
        <w:bottom w:val="single" w:sz="18" w:space="1" w:color="auto"/>
      </w:pBdr>
    </w:pPr>
    <w:rPr>
      <w:rFonts w:cs="新細明體"/>
      <w:szCs w:val="20"/>
    </w:rPr>
  </w:style>
  <w:style w:type="paragraph" w:customStyle="1" w:styleId="Content">
    <w:name w:val="內文Content"/>
    <w:basedOn w:val="a"/>
    <w:rsid w:val="00D96DFD"/>
    <w:pPr>
      <w:ind w:leftChars="100" w:left="200" w:rightChars="100" w:right="100"/>
    </w:pPr>
    <w:rPr>
      <w:rFonts w:cs="新細明體"/>
      <w:szCs w:val="20"/>
    </w:rPr>
  </w:style>
  <w:style w:type="character" w:styleId="a9">
    <w:name w:val="FollowedHyperlink"/>
    <w:rsid w:val="001A4D61"/>
    <w:rPr>
      <w:color w:val="800080"/>
      <w:u w:val="single"/>
    </w:rPr>
  </w:style>
  <w:style w:type="paragraph" w:customStyle="1" w:styleId="CLIexampletext">
    <w:name w:val="CLI example text"/>
    <w:basedOn w:val="a"/>
    <w:rsid w:val="00F11FF8"/>
    <w:pPr>
      <w:keepNext/>
      <w:widowControl/>
      <w:spacing w:before="60" w:after="60" w:line="240" w:lineRule="auto"/>
      <w:jc w:val="both"/>
    </w:pPr>
    <w:rPr>
      <w:rFonts w:ascii="Arial" w:hAnsi="Arial" w:cs="Arial"/>
      <w:b/>
      <w:bCs/>
      <w:kern w:val="0"/>
      <w:szCs w:val="20"/>
      <w:lang w:eastAsia="en-US"/>
    </w:rPr>
  </w:style>
  <w:style w:type="paragraph" w:styleId="10">
    <w:name w:val="toc 1"/>
    <w:basedOn w:val="a"/>
    <w:next w:val="a"/>
    <w:autoRedefine/>
    <w:uiPriority w:val="39"/>
    <w:rsid w:val="00AA3B80"/>
    <w:pPr>
      <w:tabs>
        <w:tab w:val="right" w:leader="dot" w:pos="9628"/>
      </w:tabs>
      <w:spacing w:before="120" w:after="120"/>
      <w:ind w:leftChars="100" w:left="200" w:rightChars="100" w:right="200" w:firstLineChars="260" w:firstLine="625"/>
      <w:jc w:val="both"/>
    </w:pPr>
    <w:rPr>
      <w:bCs/>
      <w:noProof/>
      <w:szCs w:val="20"/>
    </w:rPr>
  </w:style>
  <w:style w:type="paragraph" w:styleId="aa">
    <w:name w:val="Balloon Text"/>
    <w:basedOn w:val="a"/>
    <w:semiHidden/>
    <w:rsid w:val="008758AD"/>
    <w:rPr>
      <w:rFonts w:ascii="Arial" w:hAnsi="Arial"/>
      <w:sz w:val="18"/>
      <w:szCs w:val="18"/>
    </w:rPr>
  </w:style>
  <w:style w:type="paragraph" w:styleId="20">
    <w:name w:val="toc 2"/>
    <w:basedOn w:val="a"/>
    <w:next w:val="a"/>
    <w:autoRedefine/>
    <w:semiHidden/>
    <w:rsid w:val="00BE691F"/>
    <w:pPr>
      <w:tabs>
        <w:tab w:val="right" w:leader="dot" w:pos="9628"/>
      </w:tabs>
      <w:ind w:leftChars="90" w:left="180" w:rightChars="100" w:right="200" w:firstLineChars="540" w:firstLine="1080"/>
    </w:pPr>
    <w:rPr>
      <w:noProof/>
      <w:szCs w:val="20"/>
    </w:rPr>
  </w:style>
  <w:style w:type="paragraph" w:styleId="30">
    <w:name w:val="toc 3"/>
    <w:basedOn w:val="a"/>
    <w:next w:val="a"/>
    <w:autoRedefine/>
    <w:semiHidden/>
    <w:rsid w:val="004E3D59"/>
    <w:pPr>
      <w:ind w:left="400"/>
    </w:pPr>
    <w:rPr>
      <w:rFonts w:ascii="Times New Roman" w:hAnsi="Times New Roman"/>
      <w:i/>
      <w:iCs/>
      <w:szCs w:val="20"/>
    </w:rPr>
  </w:style>
  <w:style w:type="paragraph" w:styleId="4">
    <w:name w:val="toc 4"/>
    <w:basedOn w:val="a"/>
    <w:next w:val="a"/>
    <w:autoRedefine/>
    <w:semiHidden/>
    <w:rsid w:val="004E3D59"/>
    <w:pPr>
      <w:ind w:left="600"/>
    </w:pPr>
    <w:rPr>
      <w:rFonts w:ascii="Times New Roman" w:hAnsi="Times New Roman"/>
      <w:sz w:val="18"/>
      <w:szCs w:val="18"/>
    </w:rPr>
  </w:style>
  <w:style w:type="paragraph" w:styleId="5">
    <w:name w:val="toc 5"/>
    <w:basedOn w:val="a"/>
    <w:next w:val="a"/>
    <w:autoRedefine/>
    <w:semiHidden/>
    <w:rsid w:val="004E3D59"/>
    <w:pPr>
      <w:ind w:left="800"/>
    </w:pPr>
    <w:rPr>
      <w:rFonts w:ascii="Times New Roman" w:hAnsi="Times New Roman"/>
      <w:sz w:val="18"/>
      <w:szCs w:val="18"/>
    </w:rPr>
  </w:style>
  <w:style w:type="paragraph" w:styleId="6">
    <w:name w:val="toc 6"/>
    <w:basedOn w:val="a"/>
    <w:next w:val="a"/>
    <w:autoRedefine/>
    <w:semiHidden/>
    <w:rsid w:val="004E3D59"/>
    <w:pPr>
      <w:ind w:left="1000"/>
    </w:pPr>
    <w:rPr>
      <w:rFonts w:ascii="Times New Roman" w:hAnsi="Times New Roman"/>
      <w:sz w:val="18"/>
      <w:szCs w:val="18"/>
    </w:rPr>
  </w:style>
  <w:style w:type="paragraph" w:styleId="7">
    <w:name w:val="toc 7"/>
    <w:basedOn w:val="a"/>
    <w:next w:val="a"/>
    <w:autoRedefine/>
    <w:semiHidden/>
    <w:rsid w:val="004E3D59"/>
    <w:pPr>
      <w:ind w:left="1200"/>
    </w:pPr>
    <w:rPr>
      <w:rFonts w:ascii="Times New Roman" w:hAnsi="Times New Roman"/>
      <w:sz w:val="18"/>
      <w:szCs w:val="18"/>
    </w:rPr>
  </w:style>
  <w:style w:type="paragraph" w:styleId="8">
    <w:name w:val="toc 8"/>
    <w:basedOn w:val="a"/>
    <w:next w:val="a"/>
    <w:autoRedefine/>
    <w:semiHidden/>
    <w:rsid w:val="004E3D59"/>
    <w:pPr>
      <w:ind w:left="1400"/>
    </w:pPr>
    <w:rPr>
      <w:rFonts w:ascii="Times New Roman" w:hAnsi="Times New Roman"/>
      <w:sz w:val="18"/>
      <w:szCs w:val="18"/>
    </w:rPr>
  </w:style>
  <w:style w:type="paragraph" w:styleId="9">
    <w:name w:val="toc 9"/>
    <w:basedOn w:val="a"/>
    <w:next w:val="a"/>
    <w:autoRedefine/>
    <w:semiHidden/>
    <w:rsid w:val="004E3D59"/>
    <w:pPr>
      <w:ind w:left="1600"/>
    </w:pPr>
    <w:rPr>
      <w:rFonts w:ascii="Times New Roman" w:hAnsi="Times New Roman"/>
      <w:sz w:val="18"/>
      <w:szCs w:val="18"/>
    </w:rPr>
  </w:style>
  <w:style w:type="table" w:customStyle="1" w:styleId="-11">
    <w:name w:val="淺色網底 - 輔色 11"/>
    <w:basedOn w:val="a1"/>
    <w:uiPriority w:val="60"/>
    <w:rsid w:val="00042CC9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1">
    <w:name w:val="樣式1"/>
    <w:basedOn w:val="a1"/>
    <w:rsid w:val="0035457A"/>
    <w:tblPr/>
  </w:style>
  <w:style w:type="paragraph" w:styleId="ab">
    <w:name w:val="List Paragraph"/>
    <w:basedOn w:val="a"/>
    <w:uiPriority w:val="34"/>
    <w:qFormat/>
    <w:rsid w:val="00DC318A"/>
    <w:pPr>
      <w:widowControl/>
      <w:spacing w:line="240" w:lineRule="auto"/>
      <w:ind w:leftChars="200" w:left="480"/>
    </w:pPr>
    <w:rPr>
      <w:rFonts w:ascii="Calibri" w:hAnsi="Calibri" w:cs="Calibri"/>
      <w:kern w:val="0"/>
      <w:sz w:val="24"/>
    </w:rPr>
  </w:style>
  <w:style w:type="paragraph" w:customStyle="1" w:styleId="Default">
    <w:name w:val="Default"/>
    <w:basedOn w:val="a"/>
    <w:rsid w:val="00DB6A14"/>
    <w:pPr>
      <w:widowControl/>
      <w:autoSpaceDE w:val="0"/>
      <w:autoSpaceDN w:val="0"/>
      <w:spacing w:line="240" w:lineRule="auto"/>
    </w:pPr>
    <w:rPr>
      <w:rFonts w:cs="新細明體"/>
      <w:color w:val="000000"/>
      <w:kern w:val="0"/>
      <w:sz w:val="24"/>
    </w:rPr>
  </w:style>
  <w:style w:type="character" w:styleId="ac">
    <w:name w:val="Strong"/>
    <w:uiPriority w:val="22"/>
    <w:qFormat/>
    <w:rsid w:val="00DB6A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4</Pages>
  <Words>985</Words>
  <Characters>5672</Characters>
  <Application>Microsoft Office Word</Application>
  <DocSecurity>0</DocSecurity>
  <Lines>47</Lines>
  <Paragraphs>13</Paragraphs>
  <ScaleCrop>false</ScaleCrop>
  <Company>D-Link</Company>
  <LinksUpToDate>false</LinksUpToDate>
  <CharactersWithSpaces>6644</CharactersWithSpaces>
  <SharedDoc>false</SharedDoc>
  <HLinks>
    <vt:vector size="30" baseType="variant">
      <vt:variant>
        <vt:i4>1507381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_Toc219089682</vt:lpwstr>
      </vt:variant>
      <vt:variant>
        <vt:i4>1114171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_Toc228273650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_Toc228273649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_Toc228273646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_Toc228273642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DES-3028/52 Series Firmware Release Notes</dc:title>
  <dc:creator>jay@digi4q.com</dc:creator>
  <cp:lastModifiedBy>Alex.Wu</cp:lastModifiedBy>
  <cp:revision>11</cp:revision>
  <dcterms:created xsi:type="dcterms:W3CDTF">2014-11-06T08:51:00Z</dcterms:created>
  <dcterms:modified xsi:type="dcterms:W3CDTF">2015-10-02T07:30:00Z</dcterms:modified>
</cp:coreProperties>
</file>